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10C" w:rsidRPr="00304BCC" w:rsidRDefault="00441D8B" w:rsidP="0071019E">
      <w:pPr>
        <w:spacing w:before="240"/>
      </w:pPr>
      <w:r>
        <w:rPr>
          <w:rFonts w:eastAsiaTheme="minorHAnsi"/>
          <w:noProof/>
        </w:rPr>
        <mc:AlternateContent>
          <mc:Choice Requires="wpg">
            <w:drawing>
              <wp:anchor distT="0" distB="0" distL="114300" distR="114300" simplePos="0" relativeHeight="251584512" behindDoc="0" locked="0" layoutInCell="1" allowOverlap="1" wp14:anchorId="007FCB33" wp14:editId="41A30D56">
                <wp:simplePos x="0" y="0"/>
                <wp:positionH relativeFrom="column">
                  <wp:posOffset>4391246</wp:posOffset>
                </wp:positionH>
                <wp:positionV relativeFrom="paragraph">
                  <wp:posOffset>137632</wp:posOffset>
                </wp:positionV>
                <wp:extent cx="2712720" cy="1646555"/>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2712720" cy="1646555"/>
                          <a:chOff x="0" y="0"/>
                          <a:chExt cx="2712773" cy="1647455"/>
                        </a:xfrm>
                      </wpg:grpSpPr>
                      <pic:pic xmlns:pic="http://schemas.openxmlformats.org/drawingml/2006/picture">
                        <pic:nvPicPr>
                          <pic:cNvPr id="7" name="Picture 7" descr="R:\Bec 2018\Letter Head\New Gum Leaf 2017.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48855"/>
                            <a:ext cx="1177925" cy="1498600"/>
                          </a:xfrm>
                          <a:prstGeom prst="rect">
                            <a:avLst/>
                          </a:prstGeom>
                          <a:noFill/>
                          <a:ln>
                            <a:noFill/>
                          </a:ln>
                        </pic:spPr>
                      </pic:pic>
                      <wps:wsp>
                        <wps:cNvPr id="8" name="Rectangle 8"/>
                        <wps:cNvSpPr/>
                        <wps:spPr>
                          <a:xfrm>
                            <a:off x="287073" y="0"/>
                            <a:ext cx="2425700" cy="164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1D8B" w:rsidRDefault="00441D8B" w:rsidP="00441D8B">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Tea Tree Gully</w:t>
                              </w:r>
                            </w:p>
                            <w:p w:rsidR="00441D8B" w:rsidRDefault="00441D8B" w:rsidP="00441D8B">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Primary School</w:t>
                              </w:r>
                            </w:p>
                            <w:p w:rsidR="00441D8B" w:rsidRDefault="00441D8B" w:rsidP="00441D8B">
                              <w:pPr>
                                <w:widowControl w:val="0"/>
                                <w:jc w:val="right"/>
                                <w:rPr>
                                  <w:rFonts w:asciiTheme="minorHAnsi" w:hAnsiTheme="minorHAnsi" w:cstheme="minorHAnsi"/>
                                  <w:noProof/>
                                  <w:sz w:val="16"/>
                                </w:rPr>
                              </w:pPr>
                            </w:p>
                            <w:p w:rsidR="00441D8B" w:rsidRDefault="00441D8B" w:rsidP="00441D8B">
                              <w:pPr>
                                <w:widowControl w:val="0"/>
                                <w:jc w:val="right"/>
                                <w:rPr>
                                  <w:rFonts w:asciiTheme="minorHAnsi" w:hAnsiTheme="minorHAnsi" w:cstheme="minorHAnsi"/>
                                  <w:noProof/>
                                  <w:color w:val="009900"/>
                                  <w:sz w:val="16"/>
                                </w:rPr>
                              </w:pPr>
                              <w:r>
                                <w:rPr>
                                  <w:rFonts w:asciiTheme="minorHAnsi" w:hAnsiTheme="minorHAnsi" w:cstheme="minorHAnsi"/>
                                  <w:noProof/>
                                  <w:color w:val="009900"/>
                                  <w:sz w:val="16"/>
                                </w:rPr>
                                <w:t>11-13 Neale Street,</w:t>
                              </w:r>
                            </w:p>
                            <w:p w:rsidR="00441D8B" w:rsidRDefault="00441D8B" w:rsidP="00441D8B">
                              <w:pPr>
                                <w:widowControl w:val="0"/>
                                <w:jc w:val="right"/>
                                <w:rPr>
                                  <w:rFonts w:asciiTheme="minorHAnsi" w:hAnsiTheme="minorHAnsi" w:cstheme="minorHAnsi"/>
                                  <w:noProof/>
                                  <w:color w:val="009900"/>
                                  <w:sz w:val="16"/>
                                </w:rPr>
                              </w:pPr>
                              <w:r>
                                <w:rPr>
                                  <w:rFonts w:asciiTheme="minorHAnsi" w:hAnsiTheme="minorHAnsi" w:cstheme="minorHAnsi"/>
                                  <w:noProof/>
                                  <w:color w:val="009900"/>
                                  <w:sz w:val="16"/>
                                </w:rPr>
                                <w:tab/>
                              </w:r>
                              <w:r>
                                <w:rPr>
                                  <w:rFonts w:asciiTheme="minorHAnsi" w:hAnsiTheme="minorHAnsi" w:cstheme="minorHAnsi"/>
                                  <w:noProof/>
                                  <w:color w:val="009900"/>
                                  <w:sz w:val="16"/>
                                </w:rPr>
                                <w:tab/>
                                <w:t>Tea Tree Gully, SA 5091</w:t>
                              </w:r>
                            </w:p>
                            <w:p w:rsidR="00441D8B" w:rsidRDefault="00441D8B" w:rsidP="00441D8B">
                              <w:pPr>
                                <w:widowControl w:val="0"/>
                                <w:tabs>
                                  <w:tab w:val="left" w:pos="5678"/>
                                </w:tabs>
                                <w:rPr>
                                  <w:rFonts w:asciiTheme="minorHAnsi" w:hAnsiTheme="minorHAnsi" w:cstheme="minorHAnsi"/>
                                  <w:b/>
                                  <w:noProof/>
                                  <w:color w:val="009900"/>
                                  <w:sz w:val="14"/>
                                </w:rPr>
                              </w:pPr>
                              <w:r>
                                <w:rPr>
                                  <w:rFonts w:asciiTheme="minorHAnsi" w:hAnsiTheme="minorHAnsi" w:cstheme="minorHAnsi"/>
                                  <w:b/>
                                  <w:noProof/>
                                  <w:color w:val="009900"/>
                                  <w:sz w:val="14"/>
                                </w:rPr>
                                <w:tab/>
                              </w:r>
                            </w:p>
                            <w:p w:rsidR="00441D8B" w:rsidRDefault="00441D8B" w:rsidP="00441D8B">
                              <w:pPr>
                                <w:widowControl w:val="0"/>
                                <w:jc w:val="right"/>
                                <w:rPr>
                                  <w:rFonts w:asciiTheme="minorHAnsi" w:hAnsiTheme="minorHAnsi" w:cstheme="minorHAnsi"/>
                                  <w:noProof/>
                                  <w:color w:val="009900"/>
                                  <w:sz w:val="16"/>
                                </w:rPr>
                              </w:pPr>
                              <w:r>
                                <w:rPr>
                                  <w:rFonts w:asciiTheme="minorHAnsi" w:hAnsiTheme="minorHAnsi" w:cstheme="minorHAnsi"/>
                                  <w:b/>
                                  <w:noProof/>
                                  <w:color w:val="385623" w:themeColor="accent6" w:themeShade="80"/>
                                  <w:sz w:val="16"/>
                                </w:rPr>
                                <w:t>T</w:t>
                              </w:r>
                              <w:r>
                                <w:rPr>
                                  <w:rFonts w:asciiTheme="minorHAnsi" w:hAnsiTheme="minorHAnsi" w:cstheme="minorHAnsi"/>
                                  <w:noProof/>
                                  <w:color w:val="009900"/>
                                  <w:sz w:val="16"/>
                                </w:rPr>
                                <w:t xml:space="preserve"> (08) 8264 2677</w:t>
                              </w:r>
                            </w:p>
                            <w:p w:rsidR="00441D8B" w:rsidRDefault="001F32BE" w:rsidP="00441D8B">
                              <w:pPr>
                                <w:widowControl w:val="0"/>
                                <w:jc w:val="right"/>
                                <w:rPr>
                                  <w:rFonts w:asciiTheme="minorHAnsi" w:hAnsiTheme="minorHAnsi" w:cstheme="minorHAnsi"/>
                                  <w:noProof/>
                                  <w:color w:val="009900"/>
                                  <w:sz w:val="16"/>
                                </w:rPr>
                              </w:pPr>
                              <w:r>
                                <w:rPr>
                                  <w:rFonts w:asciiTheme="minorHAnsi" w:hAnsiTheme="minorHAnsi" w:cstheme="minorHAnsi"/>
                                  <w:b/>
                                  <w:noProof/>
                                  <w:color w:val="009900"/>
                                  <w:sz w:val="16"/>
                                </w:rPr>
                                <w:tab/>
                              </w:r>
                              <w:r w:rsidR="00441D8B">
                                <w:rPr>
                                  <w:rFonts w:ascii="Microsoft JhengHei" w:eastAsia="Microsoft JhengHei" w:hAnsi="Microsoft JhengHei" w:cstheme="minorHAnsi" w:hint="eastAsia"/>
                                  <w:b/>
                                  <w:noProof/>
                                  <w:color w:val="003300"/>
                                  <w:sz w:val="16"/>
                                </w:rPr>
                                <w:t>E</w:t>
                              </w:r>
                              <w:r w:rsidR="00441D8B">
                                <w:rPr>
                                  <w:rFonts w:asciiTheme="minorHAnsi" w:hAnsiTheme="minorHAnsi" w:cstheme="minorHAnsi"/>
                                  <w:noProof/>
                                  <w:color w:val="009900"/>
                                  <w:sz w:val="16"/>
                                </w:rPr>
                                <w:t xml:space="preserve">  </w:t>
                              </w:r>
                              <w:hyperlink r:id="rId9" w:history="1">
                                <w:r w:rsidR="00441D8B">
                                  <w:rPr>
                                    <w:rStyle w:val="Hyperlink"/>
                                    <w:rFonts w:asciiTheme="minorHAnsi" w:hAnsiTheme="minorHAnsi" w:cstheme="minorHAnsi"/>
                                    <w:noProof/>
                                    <w:sz w:val="16"/>
                                  </w:rPr>
                                  <w:t>dl.0432.info@schools.sa.edu.au</w:t>
                                </w:r>
                              </w:hyperlink>
                            </w:p>
                            <w:p w:rsidR="00441D8B" w:rsidRDefault="00441D8B" w:rsidP="00441D8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cx1="http://schemas.microsoft.com/office/drawing/2015/9/8/chartex">
            <w:pict>
              <v:group w14:anchorId="007FCB33" id="Group 11" o:spid="_x0000_s1026" style="position:absolute;margin-left:345.75pt;margin-top:10.85pt;width:213.6pt;height:129.65pt;z-index:251584512;mso-height-relative:margin" coordsize="27127,164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488;width:11779;height:1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">
                  <v:imagedata r:id="rId10" o:title="New Gum Leaf 2017"/>
                  <v:path arrowok="t"/>
                </v:shape>
                <v:rect id="Rectangle 8" o:spid="_x0000_s1028" style="position:absolute;left:2870;width:24257;height:16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rsidR="00441D8B" w:rsidRDefault="00441D8B" w:rsidP="00441D8B">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Tea Tree Gully</w:t>
                        </w:r>
                      </w:p>
                      <w:p w:rsidR="00441D8B" w:rsidRDefault="00441D8B" w:rsidP="00441D8B">
                        <w:pPr>
                          <w:widowControl w:val="0"/>
                          <w:jc w:val="right"/>
                          <w:rPr>
                            <w:rFonts w:asciiTheme="minorHAnsi" w:hAnsiTheme="minorHAnsi" w:cstheme="minorHAnsi"/>
                            <w:color w:val="003300"/>
                            <w:sz w:val="36"/>
                            <w:szCs w:val="56"/>
                          </w:rPr>
                        </w:pPr>
                        <w:r>
                          <w:rPr>
                            <w:rFonts w:asciiTheme="minorHAnsi" w:hAnsiTheme="minorHAnsi" w:cstheme="minorHAnsi"/>
                            <w:color w:val="003300"/>
                            <w:sz w:val="36"/>
                            <w:szCs w:val="56"/>
                            <w:u w:val="single" w:color="FFC000" w:themeColor="accent4"/>
                          </w:rPr>
                          <w:t>Primary School</w:t>
                        </w:r>
                      </w:p>
                      <w:p w:rsidR="00441D8B" w:rsidRDefault="00441D8B" w:rsidP="00441D8B">
                        <w:pPr>
                          <w:widowControl w:val="0"/>
                          <w:jc w:val="right"/>
                          <w:rPr>
                            <w:rFonts w:asciiTheme="minorHAnsi" w:hAnsiTheme="minorHAnsi" w:cstheme="minorHAnsi"/>
                            <w:noProof/>
                            <w:sz w:val="16"/>
                          </w:rPr>
                        </w:pPr>
                      </w:p>
                      <w:p w:rsidR="00441D8B" w:rsidRDefault="00441D8B" w:rsidP="00441D8B">
                        <w:pPr>
                          <w:widowControl w:val="0"/>
                          <w:jc w:val="right"/>
                          <w:rPr>
                            <w:rFonts w:asciiTheme="minorHAnsi" w:hAnsiTheme="minorHAnsi" w:cstheme="minorHAnsi"/>
                            <w:noProof/>
                            <w:color w:val="009900"/>
                            <w:sz w:val="16"/>
                          </w:rPr>
                        </w:pPr>
                        <w:r>
                          <w:rPr>
                            <w:rFonts w:asciiTheme="minorHAnsi" w:hAnsiTheme="minorHAnsi" w:cstheme="minorHAnsi"/>
                            <w:noProof/>
                            <w:color w:val="009900"/>
                            <w:sz w:val="16"/>
                          </w:rPr>
                          <w:t>11-13 Neale Street,</w:t>
                        </w:r>
                      </w:p>
                      <w:p w:rsidR="00441D8B" w:rsidRDefault="00441D8B" w:rsidP="00441D8B">
                        <w:pPr>
                          <w:widowControl w:val="0"/>
                          <w:jc w:val="right"/>
                          <w:rPr>
                            <w:rFonts w:asciiTheme="minorHAnsi" w:hAnsiTheme="minorHAnsi" w:cstheme="minorHAnsi"/>
                            <w:noProof/>
                            <w:color w:val="009900"/>
                            <w:sz w:val="16"/>
                          </w:rPr>
                        </w:pPr>
                        <w:r>
                          <w:rPr>
                            <w:rFonts w:asciiTheme="minorHAnsi" w:hAnsiTheme="minorHAnsi" w:cstheme="minorHAnsi"/>
                            <w:noProof/>
                            <w:color w:val="009900"/>
                            <w:sz w:val="16"/>
                          </w:rPr>
                          <w:tab/>
                        </w:r>
                        <w:r>
                          <w:rPr>
                            <w:rFonts w:asciiTheme="minorHAnsi" w:hAnsiTheme="minorHAnsi" w:cstheme="minorHAnsi"/>
                            <w:noProof/>
                            <w:color w:val="009900"/>
                            <w:sz w:val="16"/>
                          </w:rPr>
                          <w:tab/>
                          <w:t>Tea Tree Gully, SA 5091</w:t>
                        </w:r>
                      </w:p>
                      <w:p w:rsidR="00441D8B" w:rsidRDefault="00441D8B" w:rsidP="00441D8B">
                        <w:pPr>
                          <w:widowControl w:val="0"/>
                          <w:tabs>
                            <w:tab w:val="left" w:pos="5678"/>
                          </w:tabs>
                          <w:rPr>
                            <w:rFonts w:asciiTheme="minorHAnsi" w:hAnsiTheme="minorHAnsi" w:cstheme="minorHAnsi"/>
                            <w:b/>
                            <w:noProof/>
                            <w:color w:val="009900"/>
                            <w:sz w:val="14"/>
                          </w:rPr>
                        </w:pPr>
                        <w:r>
                          <w:rPr>
                            <w:rFonts w:asciiTheme="minorHAnsi" w:hAnsiTheme="minorHAnsi" w:cstheme="minorHAnsi"/>
                            <w:b/>
                            <w:noProof/>
                            <w:color w:val="009900"/>
                            <w:sz w:val="14"/>
                          </w:rPr>
                          <w:tab/>
                        </w:r>
                      </w:p>
                      <w:p w:rsidR="00441D8B" w:rsidRDefault="00441D8B" w:rsidP="00441D8B">
                        <w:pPr>
                          <w:widowControl w:val="0"/>
                          <w:jc w:val="right"/>
                          <w:rPr>
                            <w:rFonts w:asciiTheme="minorHAnsi" w:hAnsiTheme="minorHAnsi" w:cstheme="minorHAnsi"/>
                            <w:noProof/>
                            <w:color w:val="009900"/>
                            <w:sz w:val="16"/>
                          </w:rPr>
                        </w:pPr>
                        <w:r>
                          <w:rPr>
                            <w:rFonts w:asciiTheme="minorHAnsi" w:hAnsiTheme="minorHAnsi" w:cstheme="minorHAnsi"/>
                            <w:b/>
                            <w:noProof/>
                            <w:color w:val="385623" w:themeColor="accent6" w:themeShade="80"/>
                            <w:sz w:val="16"/>
                          </w:rPr>
                          <w:t>T</w:t>
                        </w:r>
                        <w:r>
                          <w:rPr>
                            <w:rFonts w:asciiTheme="minorHAnsi" w:hAnsiTheme="minorHAnsi" w:cstheme="minorHAnsi"/>
                            <w:noProof/>
                            <w:color w:val="009900"/>
                            <w:sz w:val="16"/>
                          </w:rPr>
                          <w:t xml:space="preserve"> (08) 8264 2677</w:t>
                        </w:r>
                      </w:p>
                      <w:p w:rsidR="00441D8B" w:rsidRDefault="001F32BE" w:rsidP="00441D8B">
                        <w:pPr>
                          <w:widowControl w:val="0"/>
                          <w:jc w:val="right"/>
                          <w:rPr>
                            <w:rFonts w:asciiTheme="minorHAnsi" w:hAnsiTheme="minorHAnsi" w:cstheme="minorHAnsi"/>
                            <w:noProof/>
                            <w:color w:val="009900"/>
                            <w:sz w:val="16"/>
                          </w:rPr>
                        </w:pPr>
                        <w:r>
                          <w:rPr>
                            <w:rFonts w:asciiTheme="minorHAnsi" w:hAnsiTheme="minorHAnsi" w:cstheme="minorHAnsi"/>
                            <w:b/>
                            <w:noProof/>
                            <w:color w:val="009900"/>
                            <w:sz w:val="16"/>
                          </w:rPr>
                          <w:tab/>
                        </w:r>
                        <w:bookmarkStart w:id="1" w:name="_GoBack"/>
                        <w:bookmarkEnd w:id="1"/>
                        <w:r w:rsidR="00441D8B">
                          <w:rPr>
                            <w:rFonts w:ascii="Microsoft JhengHei" w:eastAsia="Microsoft JhengHei" w:hAnsi="Microsoft JhengHei" w:cstheme="minorHAnsi" w:hint="eastAsia"/>
                            <w:b/>
                            <w:noProof/>
                            <w:color w:val="003300"/>
                            <w:sz w:val="16"/>
                          </w:rPr>
                          <w:t>E</w:t>
                        </w:r>
                        <w:r w:rsidR="00441D8B">
                          <w:rPr>
                            <w:rFonts w:asciiTheme="minorHAnsi" w:hAnsiTheme="minorHAnsi" w:cstheme="minorHAnsi"/>
                            <w:noProof/>
                            <w:color w:val="009900"/>
                            <w:sz w:val="16"/>
                          </w:rPr>
                          <w:t xml:space="preserve">  </w:t>
                        </w:r>
                        <w:hyperlink r:id="rId11" w:history="1">
                          <w:r w:rsidR="00441D8B">
                            <w:rPr>
                              <w:rStyle w:val="Hyperlink"/>
                              <w:rFonts w:asciiTheme="minorHAnsi" w:hAnsiTheme="minorHAnsi" w:cstheme="minorHAnsi"/>
                              <w:noProof/>
                              <w:sz w:val="16"/>
                            </w:rPr>
                            <w:t>dl.0432.info@schools.sa.edu.au</w:t>
                          </w:r>
                        </w:hyperlink>
                      </w:p>
                      <w:p w:rsidR="00441D8B" w:rsidRDefault="00441D8B" w:rsidP="00441D8B">
                        <w:pPr>
                          <w:jc w:val="center"/>
                        </w:pPr>
                      </w:p>
                    </w:txbxContent>
                  </v:textbox>
                </v:rect>
                <w10:wrap type="square"/>
              </v:group>
            </w:pict>
          </mc:Fallback>
        </mc:AlternateContent>
      </w:r>
      <w:r w:rsidR="00B96C8C">
        <w:rPr>
          <w:rFonts w:asciiTheme="minorHAnsi" w:hAnsiTheme="minorHAnsi" w:cstheme="minorHAnsi"/>
          <w:b/>
          <w:noProof/>
          <w:color w:val="009900"/>
          <w:sz w:val="32"/>
          <w:szCs w:val="28"/>
          <w:u w:val="single" w:color="FFC000" w:themeColor="accent4"/>
        </w:rPr>
        <mc:AlternateContent>
          <mc:Choice Requires="wps">
            <w:drawing>
              <wp:anchor distT="0" distB="0" distL="114300" distR="114300" simplePos="0" relativeHeight="251581440" behindDoc="0" locked="0" layoutInCell="1" allowOverlap="1" wp14:anchorId="6C787D56" wp14:editId="656D41A7">
                <wp:simplePos x="0" y="0"/>
                <wp:positionH relativeFrom="column">
                  <wp:posOffset>-1751222</wp:posOffset>
                </wp:positionH>
                <wp:positionV relativeFrom="paragraph">
                  <wp:posOffset>362430</wp:posOffset>
                </wp:positionV>
                <wp:extent cx="1060450" cy="2413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106045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6C8C" w:rsidRPr="00B96C8C" w:rsidRDefault="00B96C8C">
                            <w:pPr>
                              <w:rPr>
                                <w:sz w:val="16"/>
                                <w:szCs w:val="16"/>
                              </w:rPr>
                            </w:pPr>
                            <w:r w:rsidRPr="00B96C8C">
                              <w:rPr>
                                <w:sz w:val="16"/>
                                <w:szCs w:val="16"/>
                              </w:rPr>
                              <w:t>Updated: May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6C787D56" id="_x0000_t202" coordsize="21600,21600" o:spt="202" path="m,l,21600r21600,l21600,xe">
                <v:stroke joinstyle="miter"/>
                <v:path gradientshapeok="t" o:connecttype="rect"/>
              </v:shapetype>
              <v:shape id="Text Box 3" o:spid="_x0000_s1029" type="#_x0000_t202" style="position:absolute;margin-left:-137.9pt;margin-top:28.55pt;width:83.5pt;height:19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" fillcolor="white [3201]" strokeweight=".5pt">
                <v:textbox>
                  <w:txbxContent>
                    <w:p w:rsidR="00B96C8C" w:rsidRPr="00B96C8C" w:rsidRDefault="00B96C8C">
                      <w:pPr>
                        <w:rPr>
                          <w:sz w:val="16"/>
                          <w:szCs w:val="16"/>
                        </w:rPr>
                      </w:pPr>
                      <w:r w:rsidRPr="00B96C8C">
                        <w:rPr>
                          <w:sz w:val="16"/>
                          <w:szCs w:val="16"/>
                        </w:rPr>
                        <w:t>Updated: May 2018</w:t>
                      </w:r>
                    </w:p>
                  </w:txbxContent>
                </v:textbox>
              </v:shape>
            </w:pict>
          </mc:Fallback>
        </mc:AlternateContent>
      </w:r>
      <w:r w:rsidR="00477D41">
        <w:rPr>
          <w:rFonts w:ascii="Calibri" w:hAnsi="Calibri" w:cs="Calibri"/>
          <w:noProof/>
          <w:color w:val="009900"/>
          <w:sz w:val="56"/>
          <w:szCs w:val="40"/>
          <w:u w:val="single" w:color="FFC000"/>
        </w:rPr>
        <w:t>CYBER SAFETY</w:t>
      </w:r>
      <w:r w:rsidR="00DA1D68">
        <w:rPr>
          <w:rFonts w:ascii="Calibri" w:hAnsi="Calibri" w:cs="Calibri"/>
          <w:noProof/>
          <w:color w:val="009900"/>
          <w:sz w:val="56"/>
          <w:szCs w:val="40"/>
          <w:u w:val="single" w:color="FFC000"/>
        </w:rPr>
        <w:t xml:space="preserve"> AND DIGITAL DEVICES</w:t>
      </w:r>
      <w:r w:rsidR="0016210C" w:rsidRPr="00744F05">
        <w:rPr>
          <w:rFonts w:ascii="Calibri" w:hAnsi="Calibri" w:cs="Calibri"/>
          <w:noProof/>
          <w:color w:val="009900"/>
          <w:sz w:val="56"/>
          <w:szCs w:val="40"/>
          <w:u w:val="single" w:color="FFC000"/>
        </w:rPr>
        <w:t xml:space="preserve"> POLICY</w:t>
      </w:r>
    </w:p>
    <w:p w:rsidR="00E4009F" w:rsidRDefault="00E4009F" w:rsidP="00744F05">
      <w:pPr>
        <w:rPr>
          <w:rFonts w:asciiTheme="minorHAnsi" w:hAnsiTheme="minorHAnsi" w:cstheme="minorHAnsi"/>
          <w:b/>
          <w:color w:val="009900"/>
          <w:sz w:val="32"/>
          <w:szCs w:val="28"/>
          <w:u w:val="single" w:color="FFC000" w:themeColor="accent4"/>
        </w:rPr>
      </w:pPr>
    </w:p>
    <w:p w:rsidR="00CE0A4D" w:rsidRDefault="003D6F48" w:rsidP="00744F05">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Rationale:</w:t>
      </w:r>
    </w:p>
    <w:p w:rsidR="007141DA" w:rsidRDefault="008F0DC5" w:rsidP="00744F05">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Tea T</w:t>
      </w:r>
      <w:r w:rsidR="005D70BC">
        <w:rPr>
          <w:rFonts w:asciiTheme="minorHAnsi" w:hAnsiTheme="minorHAnsi" w:cstheme="minorHAnsi"/>
          <w:color w:val="000000" w:themeColor="text1"/>
          <w:sz w:val="28"/>
          <w:szCs w:val="28"/>
        </w:rPr>
        <w:t>ree Gully Primary School is committed</w:t>
      </w:r>
      <w:r w:rsidR="007141DA">
        <w:rPr>
          <w:rFonts w:asciiTheme="minorHAnsi" w:hAnsiTheme="minorHAnsi" w:cstheme="minorHAnsi"/>
          <w:color w:val="000000" w:themeColor="text1"/>
          <w:sz w:val="28"/>
          <w:szCs w:val="28"/>
        </w:rPr>
        <w:t xml:space="preserve"> to providing </w:t>
      </w:r>
    </w:p>
    <w:p w:rsidR="004560EA" w:rsidRDefault="007141DA" w:rsidP="007141DA">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opportunities to enhance le</w:t>
      </w:r>
      <w:r w:rsidR="008F0DC5">
        <w:rPr>
          <w:rFonts w:asciiTheme="minorHAnsi" w:hAnsiTheme="minorHAnsi" w:cstheme="minorHAnsi"/>
          <w:color w:val="000000" w:themeColor="text1"/>
          <w:sz w:val="28"/>
          <w:szCs w:val="28"/>
        </w:rPr>
        <w:t>arning through the safe use of Information and Communication Technologies (ICT</w:t>
      </w:r>
      <w:r>
        <w:rPr>
          <w:rFonts w:asciiTheme="minorHAnsi" w:hAnsiTheme="minorHAnsi" w:cstheme="minorHAnsi"/>
          <w:color w:val="000000" w:themeColor="text1"/>
          <w:sz w:val="28"/>
          <w:szCs w:val="28"/>
        </w:rPr>
        <w:t xml:space="preserve">s). </w:t>
      </w:r>
      <w:r w:rsidR="00E4009F">
        <w:rPr>
          <w:rFonts w:asciiTheme="minorHAnsi" w:hAnsiTheme="minorHAnsi" w:cstheme="minorHAnsi"/>
          <w:color w:val="000000" w:themeColor="text1"/>
          <w:sz w:val="28"/>
          <w:szCs w:val="28"/>
        </w:rPr>
        <w:t>It is important to both protect and teach children while they learn to use ICTs and become responsible global citizens.</w:t>
      </w:r>
    </w:p>
    <w:p w:rsidR="00E4009F" w:rsidRDefault="00E4009F" w:rsidP="0021101D">
      <w:pPr>
        <w:rPr>
          <w:rFonts w:asciiTheme="minorHAnsi" w:hAnsiTheme="minorHAnsi" w:cstheme="minorHAnsi"/>
          <w:color w:val="000000" w:themeColor="text1"/>
          <w:sz w:val="28"/>
          <w:szCs w:val="28"/>
        </w:rPr>
      </w:pPr>
    </w:p>
    <w:p w:rsidR="00E4009F" w:rsidRDefault="00E4009F" w:rsidP="00E4009F">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Important Terms:</w:t>
      </w:r>
    </w:p>
    <w:p w:rsidR="009B2728" w:rsidRDefault="00E4009F" w:rsidP="0021101D">
      <w:pPr>
        <w:rPr>
          <w:rFonts w:asciiTheme="minorHAnsi" w:hAnsiTheme="minorHAnsi" w:cstheme="minorHAnsi"/>
          <w:color w:val="000000" w:themeColor="text1"/>
          <w:sz w:val="28"/>
          <w:szCs w:val="28"/>
        </w:rPr>
      </w:pPr>
      <w:r>
        <w:rPr>
          <w:rFonts w:asciiTheme="minorHAnsi" w:hAnsiTheme="minorHAnsi" w:cstheme="minorHAnsi"/>
          <w:noProof/>
          <w:sz w:val="28"/>
        </w:rPr>
        <mc:AlternateContent>
          <mc:Choice Requires="wps">
            <w:drawing>
              <wp:anchor distT="0" distB="0" distL="114300" distR="114300" simplePos="0" relativeHeight="251591680" behindDoc="0" locked="0" layoutInCell="1" allowOverlap="1" wp14:anchorId="42C340FB" wp14:editId="57A0B047">
                <wp:simplePos x="0" y="0"/>
                <wp:positionH relativeFrom="column">
                  <wp:posOffset>635</wp:posOffset>
                </wp:positionH>
                <wp:positionV relativeFrom="paragraph">
                  <wp:posOffset>368300</wp:posOffset>
                </wp:positionV>
                <wp:extent cx="7219315" cy="5934710"/>
                <wp:effectExtent l="19050" t="19050" r="19685" b="27940"/>
                <wp:wrapThrough wrapText="bothSides">
                  <wp:wrapPolygon edited="0">
                    <wp:start x="-57" y="-69"/>
                    <wp:lineTo x="-57" y="21632"/>
                    <wp:lineTo x="21602" y="21632"/>
                    <wp:lineTo x="21602" y="-69"/>
                    <wp:lineTo x="-57" y="-69"/>
                  </wp:wrapPolygon>
                </wp:wrapThrough>
                <wp:docPr id="4" name="Rectangle 4"/>
                <wp:cNvGraphicFramePr/>
                <a:graphic xmlns:a="http://schemas.openxmlformats.org/drawingml/2006/main">
                  <a:graphicData uri="http://schemas.microsoft.com/office/word/2010/wordprocessingShape">
                    <wps:wsp>
                      <wps:cNvSpPr/>
                      <wps:spPr>
                        <a:xfrm>
                          <a:off x="0" y="0"/>
                          <a:ext cx="7219315" cy="5934710"/>
                        </a:xfrm>
                        <a:prstGeom prst="rect">
                          <a:avLst/>
                        </a:prstGeom>
                        <a:solidFill>
                          <a:schemeClr val="accent6">
                            <a:lumMod val="60000"/>
                            <a:lumOff val="40000"/>
                          </a:schemeClr>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‘Cyber-safety</w:t>
                            </w:r>
                            <w:r w:rsidRPr="008B0DE3">
                              <w:rPr>
                                <w:rFonts w:asciiTheme="minorHAnsi" w:hAnsiTheme="minorHAnsi" w:cstheme="minorHAnsi"/>
                                <w:b/>
                                <w:color w:val="000000" w:themeColor="text1"/>
                                <w:sz w:val="26"/>
                                <w:szCs w:val="26"/>
                                <w:u w:val="single"/>
                              </w:rPr>
                              <w:t>’</w:t>
                            </w:r>
                            <w:r w:rsidRPr="008B0DE3">
                              <w:rPr>
                                <w:rFonts w:asciiTheme="minorHAnsi" w:hAnsiTheme="minorHAnsi" w:cstheme="minorHAnsi"/>
                                <w:color w:val="000000" w:themeColor="text1"/>
                                <w:sz w:val="26"/>
                                <w:szCs w:val="26"/>
                              </w:rPr>
                              <w:t xml:space="preserve"> refers to the safe use of the Internet and digital devices</w:t>
                            </w:r>
                            <w:r w:rsidR="00B93E4E" w:rsidRPr="008B0DE3">
                              <w:rPr>
                                <w:rFonts w:asciiTheme="minorHAnsi" w:hAnsiTheme="minorHAnsi" w:cstheme="minorHAnsi"/>
                                <w:color w:val="000000" w:themeColor="text1"/>
                                <w:sz w:val="26"/>
                                <w:szCs w:val="26"/>
                              </w:rPr>
                              <w:t>.</w:t>
                            </w:r>
                          </w:p>
                          <w:p w:rsidR="00E4009F" w:rsidRPr="000A010A" w:rsidRDefault="00E4009F" w:rsidP="00E4009F">
                            <w:pPr>
                              <w:tabs>
                                <w:tab w:val="left" w:pos="4470"/>
                              </w:tabs>
                              <w:rPr>
                                <w:rFonts w:asciiTheme="minorHAnsi" w:hAnsiTheme="minorHAnsi" w:cstheme="minorHAnsi"/>
                                <w:color w:val="000000" w:themeColor="text1"/>
                                <w:sz w:val="26"/>
                                <w:szCs w:val="26"/>
                              </w:rPr>
                            </w:pPr>
                            <w:r w:rsidRPr="000A010A">
                              <w:rPr>
                                <w:rFonts w:asciiTheme="minorHAnsi" w:hAnsiTheme="minorHAnsi" w:cstheme="minorHAnsi"/>
                                <w:color w:val="000000" w:themeColor="text1"/>
                                <w:sz w:val="26"/>
                                <w:szCs w:val="26"/>
                              </w:rPr>
                              <w:tab/>
                            </w: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‘Cyber bullying’</w:t>
                            </w:r>
                            <w:r w:rsidRPr="000A010A">
                              <w:rPr>
                                <w:rFonts w:asciiTheme="minorHAnsi" w:hAnsiTheme="minorHAnsi" w:cstheme="minorHAnsi"/>
                                <w:color w:val="000000" w:themeColor="text1"/>
                                <w:sz w:val="26"/>
                                <w:szCs w:val="26"/>
                              </w:rPr>
                              <w:t xml:space="preserve"> is bullying which uses e-technology as a means of victimising others. It is the use of an internet service or mobile technologies - such as e-mail, chat room discussion groups, instant messaging, webpages, social media or SMS (text messaging) - with the intention of physically or mentally harming another person.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‘School and preschool ICT’</w:t>
                            </w:r>
                            <w:r w:rsidRPr="000A010A">
                              <w:rPr>
                                <w:rFonts w:asciiTheme="minorHAnsi" w:hAnsiTheme="minorHAnsi" w:cstheme="minorHAnsi"/>
                                <w:color w:val="000000" w:themeColor="text1"/>
                                <w:sz w:val="26"/>
                                <w:szCs w:val="26"/>
                              </w:rPr>
                              <w:t xml:space="preserve"> refers to the school’s computer network, internet access facilities, computers, and other digital devices as outlined below.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 xml:space="preserve">‘Digital devices’ </w:t>
                            </w:r>
                            <w:r w:rsidR="00B93E4E" w:rsidRPr="008B0DE3">
                              <w:rPr>
                                <w:rFonts w:asciiTheme="minorHAnsi" w:hAnsiTheme="minorHAnsi" w:cstheme="minorHAnsi"/>
                                <w:color w:val="000000" w:themeColor="text1"/>
                                <w:sz w:val="26"/>
                                <w:szCs w:val="26"/>
                              </w:rPr>
                              <w:t>some examples include:</w:t>
                            </w:r>
                            <w:r w:rsidRPr="000A010A">
                              <w:rPr>
                                <w:rFonts w:asciiTheme="minorHAnsi" w:hAnsiTheme="minorHAnsi" w:cstheme="minorHAnsi"/>
                                <w:color w:val="000000" w:themeColor="text1"/>
                                <w:sz w:val="26"/>
                                <w:szCs w:val="26"/>
                              </w:rPr>
                              <w:t xml:space="preserve"> computers (such as desktops, laptops, iPads, tablets, Chromebooks), storage devices (such as USB and memory devices, CDs, DVDs, iPods), all types of mobile phones, cameras (such as video and digital cameras and webcams), gaming consoles, video and audio players (such as portable CD and DVD players</w:t>
                            </w:r>
                            <w:r w:rsidRPr="008B0DE3">
                              <w:rPr>
                                <w:rFonts w:asciiTheme="minorHAnsi" w:hAnsiTheme="minorHAnsi" w:cstheme="minorHAnsi"/>
                                <w:color w:val="000000" w:themeColor="text1"/>
                                <w:sz w:val="26"/>
                                <w:szCs w:val="26"/>
                              </w:rPr>
                              <w:t xml:space="preserve">), </w:t>
                            </w:r>
                            <w:r w:rsidR="00B93E4E" w:rsidRPr="008B0DE3">
                              <w:rPr>
                                <w:rFonts w:asciiTheme="minorHAnsi" w:hAnsiTheme="minorHAnsi" w:cstheme="minorHAnsi"/>
                                <w:color w:val="000000" w:themeColor="text1"/>
                                <w:sz w:val="26"/>
                                <w:szCs w:val="26"/>
                              </w:rPr>
                              <w:t>‘smart’watches</w:t>
                            </w:r>
                            <w:r w:rsidR="00B93E4E">
                              <w:rPr>
                                <w:rFonts w:asciiTheme="minorHAnsi" w:hAnsiTheme="minorHAnsi" w:cstheme="minorHAnsi"/>
                                <w:color w:val="000000" w:themeColor="text1"/>
                                <w:sz w:val="26"/>
                                <w:szCs w:val="26"/>
                              </w:rPr>
                              <w:t xml:space="preserve"> </w:t>
                            </w:r>
                            <w:r w:rsidRPr="000A010A">
                              <w:rPr>
                                <w:rFonts w:asciiTheme="minorHAnsi" w:hAnsiTheme="minorHAnsi" w:cstheme="minorHAnsi"/>
                                <w:color w:val="000000" w:themeColor="text1"/>
                                <w:sz w:val="26"/>
                                <w:szCs w:val="26"/>
                              </w:rPr>
                              <w:t xml:space="preserve">and any other similar technologies.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‘Inappropriate material’</w:t>
                            </w:r>
                            <w:r w:rsidRPr="000A010A">
                              <w:rPr>
                                <w:rFonts w:asciiTheme="minorHAnsi" w:hAnsiTheme="minorHAnsi" w:cstheme="minorHAnsi"/>
                                <w:color w:val="000000" w:themeColor="text1"/>
                                <w:sz w:val="26"/>
                                <w:szCs w:val="26"/>
                              </w:rPr>
                              <w:t xml:space="preserve"> means material that deals with matters such as sex/sexual acts, full and partial nudity, cruelty or violence in a manner that is likely to be injurious to children or incompatible with a school or preschool environment.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‘E-crime’</w:t>
                            </w:r>
                            <w:r w:rsidRPr="000A010A">
                              <w:rPr>
                                <w:rFonts w:asciiTheme="minorHAnsi" w:hAnsiTheme="minorHAnsi" w:cstheme="minorHAnsi"/>
                                <w:color w:val="000000" w:themeColor="text1"/>
                                <w:sz w:val="26"/>
                                <w:szCs w:val="26"/>
                              </w:rPr>
                              <w:t xml:space="preserve"> occurs when computers or other electronic communication equipment/devices (eg internet, mobile phones) are used to commit an offence, are targeted in an offence, or act as storage devices in an offence.</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color w:val="000000" w:themeColor="text1"/>
                                <w:sz w:val="26"/>
                                <w:szCs w:val="26"/>
                              </w:rPr>
                              <w:t xml:space="preserve"> </w:t>
                            </w:r>
                            <w:r w:rsidRPr="000A010A">
                              <w:rPr>
                                <w:rFonts w:asciiTheme="minorHAnsi" w:hAnsiTheme="minorHAnsi" w:cstheme="minorHAnsi"/>
                                <w:b/>
                                <w:color w:val="000000" w:themeColor="text1"/>
                                <w:sz w:val="26"/>
                                <w:szCs w:val="26"/>
                                <w:u w:val="single"/>
                              </w:rPr>
                              <w:t>‘Digital Citizens’</w:t>
                            </w:r>
                            <w:r w:rsidRPr="000A010A">
                              <w:rPr>
                                <w:rFonts w:asciiTheme="minorHAnsi" w:hAnsiTheme="minorHAnsi" w:cstheme="minorHAnsi"/>
                                <w:color w:val="000000" w:themeColor="text1"/>
                                <w:sz w:val="26"/>
                                <w:szCs w:val="26"/>
                              </w:rPr>
                              <w:t xml:space="preserve"> refers to people utilising ICT/digital devices regularly and effectively in order to participate online.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b/>
                                <w:color w:val="000000" w:themeColor="text1"/>
                                <w:sz w:val="26"/>
                                <w:szCs w:val="26"/>
                                <w:u w:val="single" w:color="FFC000" w:themeColor="accent4"/>
                              </w:rPr>
                            </w:pPr>
                            <w:r w:rsidRPr="000A010A">
                              <w:rPr>
                                <w:rFonts w:asciiTheme="minorHAnsi" w:hAnsiTheme="minorHAnsi" w:cstheme="minorHAnsi"/>
                                <w:b/>
                                <w:color w:val="000000" w:themeColor="text1"/>
                                <w:sz w:val="26"/>
                                <w:szCs w:val="26"/>
                                <w:u w:val="single"/>
                              </w:rPr>
                              <w:t>‘Digital Citizenship’</w:t>
                            </w:r>
                            <w:r w:rsidRPr="000A010A">
                              <w:rPr>
                                <w:rFonts w:asciiTheme="minorHAnsi" w:hAnsiTheme="minorHAnsi" w:cstheme="minorHAnsi"/>
                                <w:color w:val="000000" w:themeColor="text1"/>
                                <w:sz w:val="26"/>
                                <w:szCs w:val="26"/>
                              </w:rPr>
                              <w:t xml:space="preserve"> refers to appropriate, responsible technology use</w:t>
                            </w:r>
                          </w:p>
                          <w:p w:rsidR="00E4009F" w:rsidRPr="000A010A" w:rsidRDefault="00E4009F" w:rsidP="00E4009F">
                            <w:pPr>
                              <w:jc w:val="center"/>
                              <w:rPr>
                                <w:color w:val="000000" w:themeColor="text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2C340FB" id="Rectangle 4" o:spid="_x0000_s1030" style="position:absolute;margin-left:.05pt;margin-top:29pt;width:568.45pt;height:467.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" fillcolor="#a8d08d [1945]" strokecolor="#ffc000" strokeweight="3pt">
                <v:textbox>
                  <w:txbxContent>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‘Cyber-safety</w:t>
                      </w:r>
                      <w:r w:rsidRPr="008B0DE3">
                        <w:rPr>
                          <w:rFonts w:asciiTheme="minorHAnsi" w:hAnsiTheme="minorHAnsi" w:cstheme="minorHAnsi"/>
                          <w:b/>
                          <w:color w:val="000000" w:themeColor="text1"/>
                          <w:sz w:val="26"/>
                          <w:szCs w:val="26"/>
                          <w:u w:val="single"/>
                        </w:rPr>
                        <w:t>’</w:t>
                      </w:r>
                      <w:r w:rsidRPr="008B0DE3">
                        <w:rPr>
                          <w:rFonts w:asciiTheme="minorHAnsi" w:hAnsiTheme="minorHAnsi" w:cstheme="minorHAnsi"/>
                          <w:color w:val="000000" w:themeColor="text1"/>
                          <w:sz w:val="26"/>
                          <w:szCs w:val="26"/>
                        </w:rPr>
                        <w:t xml:space="preserve"> refers to the safe use of the Internet and digital devices</w:t>
                      </w:r>
                      <w:r w:rsidR="00B93E4E" w:rsidRPr="008B0DE3">
                        <w:rPr>
                          <w:rFonts w:asciiTheme="minorHAnsi" w:hAnsiTheme="minorHAnsi" w:cstheme="minorHAnsi"/>
                          <w:color w:val="000000" w:themeColor="text1"/>
                          <w:sz w:val="26"/>
                          <w:szCs w:val="26"/>
                        </w:rPr>
                        <w:t>.</w:t>
                      </w:r>
                    </w:p>
                    <w:p w:rsidR="00E4009F" w:rsidRPr="000A010A" w:rsidRDefault="00E4009F" w:rsidP="00E4009F">
                      <w:pPr>
                        <w:tabs>
                          <w:tab w:val="left" w:pos="4470"/>
                        </w:tabs>
                        <w:rPr>
                          <w:rFonts w:asciiTheme="minorHAnsi" w:hAnsiTheme="minorHAnsi" w:cstheme="minorHAnsi"/>
                          <w:color w:val="000000" w:themeColor="text1"/>
                          <w:sz w:val="26"/>
                          <w:szCs w:val="26"/>
                        </w:rPr>
                      </w:pPr>
                      <w:r w:rsidRPr="000A010A">
                        <w:rPr>
                          <w:rFonts w:asciiTheme="minorHAnsi" w:hAnsiTheme="minorHAnsi" w:cstheme="minorHAnsi"/>
                          <w:color w:val="000000" w:themeColor="text1"/>
                          <w:sz w:val="26"/>
                          <w:szCs w:val="26"/>
                        </w:rPr>
                        <w:tab/>
                      </w: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‘Cyber bullying’</w:t>
                      </w:r>
                      <w:r w:rsidRPr="000A010A">
                        <w:rPr>
                          <w:rFonts w:asciiTheme="minorHAnsi" w:hAnsiTheme="minorHAnsi" w:cstheme="minorHAnsi"/>
                          <w:color w:val="000000" w:themeColor="text1"/>
                          <w:sz w:val="26"/>
                          <w:szCs w:val="26"/>
                        </w:rPr>
                        <w:t xml:space="preserve"> is bullying which uses e-technology as a means of victimising others. It is the use of an internet service or mobile technologies - such as e-mail, chat room discussion groups, instant messaging, webpages, social media or SMS (text messaging) - with the intention of physically or mentally harming another person.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‘School and preschool ICT’</w:t>
                      </w:r>
                      <w:r w:rsidRPr="000A010A">
                        <w:rPr>
                          <w:rFonts w:asciiTheme="minorHAnsi" w:hAnsiTheme="minorHAnsi" w:cstheme="minorHAnsi"/>
                          <w:color w:val="000000" w:themeColor="text1"/>
                          <w:sz w:val="26"/>
                          <w:szCs w:val="26"/>
                        </w:rPr>
                        <w:t xml:space="preserve"> refers to the school’s computer network, internet access facilities, computers, and other digital devices as outlined below.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 xml:space="preserve">‘Digital devices’ </w:t>
                      </w:r>
                      <w:r w:rsidR="00B93E4E" w:rsidRPr="008B0DE3">
                        <w:rPr>
                          <w:rFonts w:asciiTheme="minorHAnsi" w:hAnsiTheme="minorHAnsi" w:cstheme="minorHAnsi"/>
                          <w:color w:val="000000" w:themeColor="text1"/>
                          <w:sz w:val="26"/>
                          <w:szCs w:val="26"/>
                        </w:rPr>
                        <w:t>some examples include:</w:t>
                      </w:r>
                      <w:r w:rsidRPr="000A010A">
                        <w:rPr>
                          <w:rFonts w:asciiTheme="minorHAnsi" w:hAnsiTheme="minorHAnsi" w:cstheme="minorHAnsi"/>
                          <w:color w:val="000000" w:themeColor="text1"/>
                          <w:sz w:val="26"/>
                          <w:szCs w:val="26"/>
                        </w:rPr>
                        <w:t xml:space="preserve"> computers (such as desktops, laptops, iPads, tablets, Chromebooks), storage devices (such as USB and memory devices, CDs, DVDs, iPods), all types of mobile phones, cameras (such as video and digital cameras and webcams), gaming consoles, video and audio players (such as portable CD and DVD players</w:t>
                      </w:r>
                      <w:r w:rsidRPr="008B0DE3">
                        <w:rPr>
                          <w:rFonts w:asciiTheme="minorHAnsi" w:hAnsiTheme="minorHAnsi" w:cstheme="minorHAnsi"/>
                          <w:color w:val="000000" w:themeColor="text1"/>
                          <w:sz w:val="26"/>
                          <w:szCs w:val="26"/>
                        </w:rPr>
                        <w:t xml:space="preserve">), </w:t>
                      </w:r>
                      <w:r w:rsidR="00B93E4E" w:rsidRPr="008B0DE3">
                        <w:rPr>
                          <w:rFonts w:asciiTheme="minorHAnsi" w:hAnsiTheme="minorHAnsi" w:cstheme="minorHAnsi"/>
                          <w:color w:val="000000" w:themeColor="text1"/>
                          <w:sz w:val="26"/>
                          <w:szCs w:val="26"/>
                        </w:rPr>
                        <w:t>‘smart’watches</w:t>
                      </w:r>
                      <w:r w:rsidR="00B93E4E">
                        <w:rPr>
                          <w:rFonts w:asciiTheme="minorHAnsi" w:hAnsiTheme="minorHAnsi" w:cstheme="minorHAnsi"/>
                          <w:color w:val="000000" w:themeColor="text1"/>
                          <w:sz w:val="26"/>
                          <w:szCs w:val="26"/>
                        </w:rPr>
                        <w:t xml:space="preserve"> </w:t>
                      </w:r>
                      <w:r w:rsidRPr="000A010A">
                        <w:rPr>
                          <w:rFonts w:asciiTheme="minorHAnsi" w:hAnsiTheme="minorHAnsi" w:cstheme="minorHAnsi"/>
                          <w:color w:val="000000" w:themeColor="text1"/>
                          <w:sz w:val="26"/>
                          <w:szCs w:val="26"/>
                        </w:rPr>
                        <w:t xml:space="preserve">and any other similar technologies.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‘Inappropriate material’</w:t>
                      </w:r>
                      <w:r w:rsidRPr="000A010A">
                        <w:rPr>
                          <w:rFonts w:asciiTheme="minorHAnsi" w:hAnsiTheme="minorHAnsi" w:cstheme="minorHAnsi"/>
                          <w:color w:val="000000" w:themeColor="text1"/>
                          <w:sz w:val="26"/>
                          <w:szCs w:val="26"/>
                        </w:rPr>
                        <w:t xml:space="preserve"> means material that deals with matters such as sex/sexual acts, full and partial nudity, cruelty or violence in a manner that is likely to be injurious to children or incompatible with a school or preschool environment.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b/>
                          <w:color w:val="000000" w:themeColor="text1"/>
                          <w:sz w:val="26"/>
                          <w:szCs w:val="26"/>
                          <w:u w:val="single"/>
                        </w:rPr>
                        <w:t>‘E-crime’</w:t>
                      </w:r>
                      <w:r w:rsidRPr="000A010A">
                        <w:rPr>
                          <w:rFonts w:asciiTheme="minorHAnsi" w:hAnsiTheme="minorHAnsi" w:cstheme="minorHAnsi"/>
                          <w:color w:val="000000" w:themeColor="text1"/>
                          <w:sz w:val="26"/>
                          <w:szCs w:val="26"/>
                        </w:rPr>
                        <w:t xml:space="preserve"> occurs when computers or other electronic communication equipment/devices (eg internet, mobile phones) are used to commit an offence, are targeted in an offence, or act as storage devices in an offence.</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color w:val="000000" w:themeColor="text1"/>
                          <w:sz w:val="26"/>
                          <w:szCs w:val="26"/>
                        </w:rPr>
                      </w:pPr>
                      <w:r w:rsidRPr="000A010A">
                        <w:rPr>
                          <w:rFonts w:asciiTheme="minorHAnsi" w:hAnsiTheme="minorHAnsi" w:cstheme="minorHAnsi"/>
                          <w:color w:val="000000" w:themeColor="text1"/>
                          <w:sz w:val="26"/>
                          <w:szCs w:val="26"/>
                        </w:rPr>
                        <w:t xml:space="preserve"> </w:t>
                      </w:r>
                      <w:r w:rsidRPr="000A010A">
                        <w:rPr>
                          <w:rFonts w:asciiTheme="minorHAnsi" w:hAnsiTheme="minorHAnsi" w:cstheme="minorHAnsi"/>
                          <w:b/>
                          <w:color w:val="000000" w:themeColor="text1"/>
                          <w:sz w:val="26"/>
                          <w:szCs w:val="26"/>
                          <w:u w:val="single"/>
                        </w:rPr>
                        <w:t>‘Digital Citizens’</w:t>
                      </w:r>
                      <w:r w:rsidRPr="000A010A">
                        <w:rPr>
                          <w:rFonts w:asciiTheme="minorHAnsi" w:hAnsiTheme="minorHAnsi" w:cstheme="minorHAnsi"/>
                          <w:color w:val="000000" w:themeColor="text1"/>
                          <w:sz w:val="26"/>
                          <w:szCs w:val="26"/>
                        </w:rPr>
                        <w:t xml:space="preserve"> refers to people utilising ICT/digital devices regularly and effectively in order to participate online. </w:t>
                      </w:r>
                    </w:p>
                    <w:p w:rsidR="00E4009F" w:rsidRPr="000A010A" w:rsidRDefault="00E4009F" w:rsidP="00E4009F">
                      <w:pPr>
                        <w:rPr>
                          <w:rFonts w:asciiTheme="minorHAnsi" w:hAnsiTheme="minorHAnsi" w:cstheme="minorHAnsi"/>
                          <w:color w:val="000000" w:themeColor="text1"/>
                          <w:sz w:val="26"/>
                          <w:szCs w:val="26"/>
                        </w:rPr>
                      </w:pPr>
                    </w:p>
                    <w:p w:rsidR="00E4009F" w:rsidRPr="000A010A" w:rsidRDefault="00E4009F" w:rsidP="00E4009F">
                      <w:pPr>
                        <w:rPr>
                          <w:rFonts w:asciiTheme="minorHAnsi" w:hAnsiTheme="minorHAnsi" w:cstheme="minorHAnsi"/>
                          <w:b/>
                          <w:color w:val="000000" w:themeColor="text1"/>
                          <w:sz w:val="26"/>
                          <w:szCs w:val="26"/>
                          <w:u w:val="single" w:color="FFC000" w:themeColor="accent4"/>
                        </w:rPr>
                      </w:pPr>
                      <w:r w:rsidRPr="000A010A">
                        <w:rPr>
                          <w:rFonts w:asciiTheme="minorHAnsi" w:hAnsiTheme="minorHAnsi" w:cstheme="minorHAnsi"/>
                          <w:b/>
                          <w:color w:val="000000" w:themeColor="text1"/>
                          <w:sz w:val="26"/>
                          <w:szCs w:val="26"/>
                          <w:u w:val="single"/>
                        </w:rPr>
                        <w:t>‘Digital Citizenship’</w:t>
                      </w:r>
                      <w:r w:rsidRPr="000A010A">
                        <w:rPr>
                          <w:rFonts w:asciiTheme="minorHAnsi" w:hAnsiTheme="minorHAnsi" w:cstheme="minorHAnsi"/>
                          <w:color w:val="000000" w:themeColor="text1"/>
                          <w:sz w:val="26"/>
                          <w:szCs w:val="26"/>
                        </w:rPr>
                        <w:t xml:space="preserve"> refers to appropriate, responsible technology use</w:t>
                      </w:r>
                    </w:p>
                    <w:p w:rsidR="00E4009F" w:rsidRPr="000A010A" w:rsidRDefault="00E4009F" w:rsidP="00E4009F">
                      <w:pPr>
                        <w:jc w:val="center"/>
                        <w:rPr>
                          <w:color w:val="000000" w:themeColor="text1"/>
                          <w:sz w:val="26"/>
                          <w:szCs w:val="26"/>
                        </w:rPr>
                      </w:pPr>
                    </w:p>
                  </w:txbxContent>
                </v:textbox>
                <w10:wrap type="through"/>
              </v:rect>
            </w:pict>
          </mc:Fallback>
        </mc:AlternateContent>
      </w:r>
    </w:p>
    <w:p w:rsidR="00E4009F" w:rsidRDefault="00E4009F" w:rsidP="0021101D">
      <w:pPr>
        <w:rPr>
          <w:rFonts w:asciiTheme="minorHAnsi" w:hAnsiTheme="minorHAnsi" w:cstheme="minorHAnsi"/>
          <w:color w:val="000000" w:themeColor="text1"/>
          <w:sz w:val="28"/>
          <w:szCs w:val="28"/>
        </w:rPr>
      </w:pPr>
    </w:p>
    <w:p w:rsidR="00E4009F" w:rsidRDefault="00E4009F" w:rsidP="0021101D">
      <w:pPr>
        <w:rPr>
          <w:rFonts w:asciiTheme="minorHAnsi" w:hAnsiTheme="minorHAnsi" w:cstheme="minorHAnsi"/>
          <w:color w:val="000000" w:themeColor="text1"/>
          <w:sz w:val="28"/>
          <w:szCs w:val="28"/>
        </w:rPr>
      </w:pPr>
    </w:p>
    <w:p w:rsidR="00E4009F" w:rsidRDefault="00E4009F" w:rsidP="0021101D">
      <w:pPr>
        <w:rPr>
          <w:rFonts w:asciiTheme="minorHAnsi" w:hAnsiTheme="minorHAnsi" w:cstheme="minorHAnsi"/>
          <w:color w:val="000000" w:themeColor="text1"/>
          <w:sz w:val="28"/>
          <w:szCs w:val="28"/>
        </w:rPr>
      </w:pPr>
    </w:p>
    <w:p w:rsidR="00183F2F" w:rsidRPr="00D01B6E" w:rsidRDefault="00183F2F" w:rsidP="00183F2F">
      <w:pPr>
        <w:rPr>
          <w:rFonts w:asciiTheme="minorHAnsi" w:hAnsiTheme="minorHAnsi" w:cstheme="minorHAnsi"/>
          <w:color w:val="009900"/>
          <w:sz w:val="20"/>
          <w:szCs w:val="28"/>
        </w:rPr>
      </w:pPr>
      <w:r w:rsidRPr="00D01B6E">
        <w:rPr>
          <w:rFonts w:asciiTheme="minorHAnsi" w:hAnsiTheme="minorHAnsi" w:cstheme="minorHAnsi"/>
          <w:color w:val="009900"/>
          <w:sz w:val="20"/>
          <w:szCs w:val="28"/>
        </w:rPr>
        <w:t>________________________________________________________________________________________________________________</w:t>
      </w:r>
      <w:r>
        <w:rPr>
          <w:rFonts w:asciiTheme="minorHAnsi" w:hAnsiTheme="minorHAnsi" w:cstheme="minorHAnsi"/>
          <w:color w:val="009900"/>
          <w:sz w:val="20"/>
          <w:szCs w:val="28"/>
        </w:rPr>
        <w:t>_</w:t>
      </w:r>
      <w:r w:rsidRPr="00D01B6E">
        <w:rPr>
          <w:rFonts w:asciiTheme="minorHAnsi" w:hAnsiTheme="minorHAnsi" w:cstheme="minorHAnsi"/>
          <w:color w:val="009900"/>
          <w:sz w:val="20"/>
          <w:szCs w:val="28"/>
        </w:rPr>
        <w:t xml:space="preserve"> Tea Tree Gully </w:t>
      </w:r>
      <w:r>
        <w:rPr>
          <w:rFonts w:asciiTheme="minorHAnsi" w:hAnsiTheme="minorHAnsi" w:cstheme="minorHAnsi"/>
          <w:color w:val="009900"/>
          <w:sz w:val="20"/>
          <w:szCs w:val="28"/>
        </w:rPr>
        <w:t>Cyber-safety</w:t>
      </w:r>
      <w:r w:rsidR="00DA1D68">
        <w:rPr>
          <w:rFonts w:asciiTheme="minorHAnsi" w:hAnsiTheme="minorHAnsi" w:cstheme="minorHAnsi"/>
          <w:color w:val="009900"/>
          <w:sz w:val="20"/>
          <w:szCs w:val="28"/>
        </w:rPr>
        <w:t xml:space="preserve"> and Digital Devices</w:t>
      </w:r>
      <w:r>
        <w:rPr>
          <w:rFonts w:asciiTheme="minorHAnsi" w:hAnsiTheme="minorHAnsi" w:cstheme="minorHAnsi"/>
          <w:color w:val="009900"/>
          <w:sz w:val="20"/>
          <w:szCs w:val="28"/>
        </w:rPr>
        <w:t xml:space="preserve"> Policy</w:t>
      </w:r>
      <w:r w:rsidRPr="00D01B6E">
        <w:rPr>
          <w:rFonts w:asciiTheme="minorHAnsi" w:hAnsiTheme="minorHAnsi" w:cstheme="minorHAnsi"/>
          <w:color w:val="009900"/>
          <w:sz w:val="20"/>
          <w:szCs w:val="28"/>
        </w:rPr>
        <w:t xml:space="preserve">   </w:t>
      </w:r>
      <w:r w:rsidRPr="008B0DE3">
        <w:rPr>
          <w:rFonts w:asciiTheme="minorHAnsi" w:hAnsiTheme="minorHAnsi" w:cstheme="minorHAnsi"/>
          <w:color w:val="009900"/>
          <w:sz w:val="20"/>
          <w:szCs w:val="28"/>
        </w:rPr>
        <w:t xml:space="preserve">Updated and Ratified: </w:t>
      </w:r>
      <w:r w:rsidR="00752076">
        <w:rPr>
          <w:rFonts w:asciiTheme="minorHAnsi" w:hAnsiTheme="minorHAnsi" w:cstheme="minorHAnsi"/>
          <w:color w:val="009900"/>
          <w:sz w:val="20"/>
          <w:szCs w:val="28"/>
        </w:rPr>
        <w:t>Feb 2021</w:t>
      </w:r>
      <w:r w:rsidRPr="008B0DE3">
        <w:rPr>
          <w:rFonts w:asciiTheme="minorHAnsi" w:hAnsiTheme="minorHAnsi" w:cstheme="minorHAnsi"/>
          <w:color w:val="009900"/>
          <w:sz w:val="20"/>
          <w:szCs w:val="28"/>
        </w:rPr>
        <w:t xml:space="preserve">    Review date: </w:t>
      </w:r>
      <w:r w:rsidR="00D04D5E">
        <w:rPr>
          <w:rFonts w:asciiTheme="minorHAnsi" w:hAnsiTheme="minorHAnsi" w:cstheme="minorHAnsi"/>
          <w:color w:val="009900"/>
          <w:sz w:val="20"/>
          <w:szCs w:val="28"/>
        </w:rPr>
        <w:t>March 2023</w:t>
      </w:r>
      <w:r>
        <w:rPr>
          <w:rFonts w:asciiTheme="minorHAnsi" w:hAnsiTheme="minorHAnsi" w:cstheme="minorHAnsi"/>
          <w:color w:val="009900"/>
          <w:sz w:val="20"/>
          <w:szCs w:val="28"/>
        </w:rPr>
        <w:tab/>
      </w:r>
      <w:r w:rsidRPr="00D01B6E">
        <w:rPr>
          <w:rFonts w:asciiTheme="minorHAnsi" w:hAnsiTheme="minorHAnsi" w:cstheme="minorHAnsi"/>
          <w:color w:val="009900"/>
          <w:sz w:val="20"/>
          <w:szCs w:val="28"/>
        </w:rPr>
        <w:t xml:space="preserve">    </w:t>
      </w:r>
      <w:r>
        <w:rPr>
          <w:rFonts w:asciiTheme="minorHAnsi" w:hAnsiTheme="minorHAnsi" w:cstheme="minorHAnsi"/>
          <w:color w:val="009900"/>
          <w:sz w:val="20"/>
          <w:szCs w:val="28"/>
        </w:rPr>
        <w:t xml:space="preserve"> </w:t>
      </w:r>
      <w:r w:rsidR="00B93E4E">
        <w:rPr>
          <w:rFonts w:asciiTheme="minorHAnsi" w:hAnsiTheme="minorHAnsi" w:cstheme="minorHAnsi"/>
          <w:color w:val="009900"/>
          <w:sz w:val="20"/>
          <w:szCs w:val="28"/>
        </w:rPr>
        <w:t xml:space="preserve">               </w:t>
      </w:r>
      <w:r>
        <w:rPr>
          <w:rFonts w:asciiTheme="minorHAnsi" w:hAnsiTheme="minorHAnsi" w:cstheme="minorHAnsi"/>
          <w:color w:val="009900"/>
          <w:sz w:val="20"/>
          <w:szCs w:val="28"/>
        </w:rPr>
        <w:t xml:space="preserve">  </w:t>
      </w:r>
      <w:r w:rsidRPr="00D01B6E">
        <w:rPr>
          <w:rFonts w:asciiTheme="minorHAnsi" w:hAnsiTheme="minorHAnsi" w:cstheme="minorHAnsi"/>
          <w:color w:val="009900"/>
          <w:sz w:val="20"/>
          <w:szCs w:val="28"/>
        </w:rPr>
        <w:t xml:space="preserve"> Page 1of </w:t>
      </w:r>
      <w:r w:rsidR="00583E6C">
        <w:rPr>
          <w:rFonts w:asciiTheme="minorHAnsi" w:hAnsiTheme="minorHAnsi" w:cstheme="minorHAnsi"/>
          <w:color w:val="009900"/>
          <w:sz w:val="20"/>
          <w:szCs w:val="28"/>
        </w:rPr>
        <w:t>5</w:t>
      </w:r>
      <w:r w:rsidRPr="00D01B6E">
        <w:rPr>
          <w:rFonts w:asciiTheme="minorHAnsi" w:eastAsiaTheme="minorHAnsi" w:hAnsiTheme="minorHAnsi" w:cstheme="minorHAnsi"/>
          <w:noProof/>
          <w:sz w:val="28"/>
          <w:szCs w:val="28"/>
        </w:rPr>
        <mc:AlternateContent>
          <mc:Choice Requires="wps">
            <w:drawing>
              <wp:anchor distT="0" distB="0" distL="114300" distR="114300" simplePos="0" relativeHeight="251721728" behindDoc="0" locked="0" layoutInCell="1" allowOverlap="1" wp14:anchorId="30355718" wp14:editId="095AFAC1">
                <wp:simplePos x="0" y="0"/>
                <wp:positionH relativeFrom="column">
                  <wp:posOffset>8501320</wp:posOffset>
                </wp:positionH>
                <wp:positionV relativeFrom="paragraph">
                  <wp:posOffset>312420</wp:posOffset>
                </wp:positionV>
                <wp:extent cx="620587" cy="180808"/>
                <wp:effectExtent l="0" t="0" r="27305" b="10160"/>
                <wp:wrapNone/>
                <wp:docPr id="16" name="Text Box 16"/>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183F2F" w:rsidRPr="00FC4151" w:rsidRDefault="00183F2F" w:rsidP="00183F2F">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0355718" id="Text Box 16" o:spid="_x0000_s1031" type="#_x0000_t202" style="position:absolute;margin-left:669.4pt;margin-top:24.6pt;width:48.8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" fillcolor="window" strokeweight=".5pt">
                <v:textbox>
                  <w:txbxContent>
                    <w:p w:rsidR="00183F2F" w:rsidRPr="00FC4151" w:rsidRDefault="00183F2F" w:rsidP="00183F2F">
                      <w:pPr>
                        <w:rPr>
                          <w:sz w:val="12"/>
                          <w:szCs w:val="12"/>
                        </w:rPr>
                      </w:pPr>
                      <w:r>
                        <w:rPr>
                          <w:sz w:val="12"/>
                          <w:szCs w:val="12"/>
                        </w:rPr>
                        <w:t>Page 2 of 4</w:t>
                      </w:r>
                    </w:p>
                  </w:txbxContent>
                </v:textbox>
              </v:shape>
            </w:pict>
          </mc:Fallback>
        </mc:AlternateContent>
      </w:r>
    </w:p>
    <w:p w:rsidR="00450089" w:rsidRDefault="00F51123" w:rsidP="00450089">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lastRenderedPageBreak/>
        <w:t>Department for Education (Df</w:t>
      </w:r>
      <w:r w:rsidR="00450089">
        <w:rPr>
          <w:rFonts w:asciiTheme="minorHAnsi" w:hAnsiTheme="minorHAnsi" w:cstheme="minorHAnsi"/>
          <w:b/>
          <w:color w:val="009900"/>
          <w:sz w:val="32"/>
          <w:szCs w:val="28"/>
          <w:u w:val="single" w:color="FFC000" w:themeColor="accent4"/>
        </w:rPr>
        <w:t>E) Policy-Informed Practices:</w:t>
      </w:r>
    </w:p>
    <w:p w:rsidR="00450089" w:rsidRDefault="00450089" w:rsidP="00450089">
      <w:pPr>
        <w:pStyle w:val="ListParagraph"/>
        <w:numPr>
          <w:ilvl w:val="0"/>
          <w:numId w:val="23"/>
        </w:numPr>
        <w:rPr>
          <w:rFonts w:cstheme="minorHAnsi"/>
          <w:sz w:val="28"/>
          <w:szCs w:val="28"/>
        </w:rPr>
      </w:pPr>
      <w:r>
        <w:rPr>
          <w:rFonts w:cstheme="minorHAnsi"/>
          <w:sz w:val="28"/>
          <w:szCs w:val="28"/>
        </w:rPr>
        <w:t>Cyb</w:t>
      </w:r>
      <w:r w:rsidR="000923DF">
        <w:rPr>
          <w:rFonts w:cstheme="minorHAnsi"/>
          <w:sz w:val="28"/>
          <w:szCs w:val="28"/>
        </w:rPr>
        <w:t>e</w:t>
      </w:r>
      <w:r>
        <w:rPr>
          <w:rFonts w:cstheme="minorHAnsi"/>
          <w:sz w:val="28"/>
          <w:szCs w:val="28"/>
        </w:rPr>
        <w:t>r-safety Use Agreements are in place for all children and students</w:t>
      </w:r>
    </w:p>
    <w:p w:rsidR="00450089" w:rsidRDefault="00450089" w:rsidP="00450089">
      <w:pPr>
        <w:pStyle w:val="ListParagraph"/>
        <w:numPr>
          <w:ilvl w:val="0"/>
          <w:numId w:val="23"/>
        </w:numPr>
        <w:rPr>
          <w:rFonts w:cstheme="minorHAnsi"/>
          <w:sz w:val="28"/>
          <w:szCs w:val="28"/>
        </w:rPr>
      </w:pPr>
      <w:r>
        <w:rPr>
          <w:rFonts w:cstheme="minorHAnsi"/>
          <w:sz w:val="28"/>
          <w:szCs w:val="28"/>
        </w:rPr>
        <w:t>Students must use the internet in a safe and considerate manner</w:t>
      </w:r>
    </w:p>
    <w:p w:rsidR="00450089" w:rsidRDefault="00450089" w:rsidP="00450089">
      <w:pPr>
        <w:pStyle w:val="ListParagraph"/>
        <w:numPr>
          <w:ilvl w:val="0"/>
          <w:numId w:val="23"/>
        </w:numPr>
        <w:rPr>
          <w:rFonts w:cstheme="minorHAnsi"/>
          <w:sz w:val="28"/>
          <w:szCs w:val="28"/>
        </w:rPr>
      </w:pPr>
      <w:r>
        <w:rPr>
          <w:rFonts w:cstheme="minorHAnsi"/>
          <w:sz w:val="28"/>
          <w:szCs w:val="28"/>
        </w:rPr>
        <w:t>Students must follow the copyright and licensing laws with respect to software, information and other material retrieved from, or published on, the Internet</w:t>
      </w:r>
    </w:p>
    <w:p w:rsidR="00450089" w:rsidRDefault="00450089" w:rsidP="00450089">
      <w:pPr>
        <w:pStyle w:val="ListParagraph"/>
        <w:numPr>
          <w:ilvl w:val="0"/>
          <w:numId w:val="23"/>
        </w:numPr>
        <w:rPr>
          <w:rFonts w:cstheme="minorHAnsi"/>
          <w:sz w:val="28"/>
          <w:szCs w:val="28"/>
        </w:rPr>
      </w:pPr>
      <w:r>
        <w:rPr>
          <w:rFonts w:cstheme="minorHAnsi"/>
          <w:sz w:val="28"/>
          <w:szCs w:val="28"/>
        </w:rPr>
        <w:t>Students and staff are aware of the importance of ICT security and safety, and how to properly react and deal with ICT security incidents and weaknesses</w:t>
      </w:r>
    </w:p>
    <w:p w:rsidR="00450089" w:rsidRDefault="00450089" w:rsidP="00450089">
      <w:pPr>
        <w:pStyle w:val="ListParagraph"/>
        <w:numPr>
          <w:ilvl w:val="0"/>
          <w:numId w:val="23"/>
        </w:numPr>
        <w:rPr>
          <w:rFonts w:cstheme="minorHAnsi"/>
          <w:sz w:val="28"/>
          <w:szCs w:val="28"/>
        </w:rPr>
      </w:pPr>
      <w:r>
        <w:rPr>
          <w:rFonts w:cstheme="minorHAnsi"/>
          <w:sz w:val="28"/>
          <w:szCs w:val="28"/>
        </w:rPr>
        <w:t>Staff members must report to SAPOL if cyber behaviour is suspected to be an e-crime. A critical incident report must be made</w:t>
      </w:r>
    </w:p>
    <w:p w:rsidR="00450089" w:rsidRDefault="00450089" w:rsidP="00450089">
      <w:pPr>
        <w:pStyle w:val="ListParagraph"/>
        <w:numPr>
          <w:ilvl w:val="0"/>
          <w:numId w:val="23"/>
        </w:numPr>
        <w:rPr>
          <w:rFonts w:cstheme="minorHAnsi"/>
          <w:sz w:val="28"/>
          <w:szCs w:val="28"/>
        </w:rPr>
      </w:pPr>
      <w:r>
        <w:rPr>
          <w:rFonts w:cstheme="minorHAnsi"/>
          <w:sz w:val="28"/>
          <w:szCs w:val="28"/>
        </w:rPr>
        <w:t>Staff members must make a mandatory notification to the Child Abuse Report Line (13 1478) if they suspect child abuse and/or neglect</w:t>
      </w:r>
    </w:p>
    <w:p w:rsidR="00B4043D" w:rsidRDefault="00B4043D" w:rsidP="00B4043D">
      <w:pPr>
        <w:rPr>
          <w:rFonts w:cstheme="minorHAnsi"/>
          <w:sz w:val="28"/>
          <w:szCs w:val="28"/>
        </w:rPr>
      </w:pPr>
    </w:p>
    <w:p w:rsidR="00D5743C" w:rsidRDefault="00D5743C" w:rsidP="00D5743C">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Use identification and Passwords:</w:t>
      </w:r>
    </w:p>
    <w:p w:rsidR="00D5743C" w:rsidRDefault="00D5743C" w:rsidP="00D5743C">
      <w:pPr>
        <w:pStyle w:val="ListParagraph"/>
        <w:numPr>
          <w:ilvl w:val="0"/>
          <w:numId w:val="29"/>
        </w:numPr>
        <w:rPr>
          <w:rFonts w:cstheme="minorHAnsi"/>
          <w:sz w:val="28"/>
          <w:szCs w:val="28"/>
        </w:rPr>
      </w:pPr>
      <w:r>
        <w:rPr>
          <w:rFonts w:cstheme="minorHAnsi"/>
          <w:sz w:val="28"/>
          <w:szCs w:val="28"/>
        </w:rPr>
        <w:t>To log on, students must use a unique user identification (user-ID) that is protected by a secure password</w:t>
      </w:r>
    </w:p>
    <w:p w:rsidR="00D5743C" w:rsidRDefault="00D5743C" w:rsidP="00D5743C">
      <w:pPr>
        <w:pStyle w:val="ListParagraph"/>
        <w:numPr>
          <w:ilvl w:val="0"/>
          <w:numId w:val="29"/>
        </w:numPr>
        <w:rPr>
          <w:rFonts w:cstheme="minorHAnsi"/>
          <w:sz w:val="28"/>
          <w:szCs w:val="28"/>
        </w:rPr>
      </w:pPr>
      <w:r>
        <w:rPr>
          <w:rFonts w:cstheme="minorHAnsi"/>
          <w:sz w:val="28"/>
          <w:szCs w:val="28"/>
        </w:rPr>
        <w:t>Passwords must be kept confidential an</w:t>
      </w:r>
      <w:r w:rsidR="008F0DC5">
        <w:rPr>
          <w:rFonts w:cstheme="minorHAnsi"/>
          <w:sz w:val="28"/>
          <w:szCs w:val="28"/>
        </w:rPr>
        <w:t xml:space="preserve">d not displayed </w:t>
      </w:r>
    </w:p>
    <w:p w:rsidR="00D5743C" w:rsidRDefault="00D5743C" w:rsidP="00D5743C">
      <w:pPr>
        <w:pStyle w:val="ListParagraph"/>
        <w:numPr>
          <w:ilvl w:val="0"/>
          <w:numId w:val="29"/>
        </w:numPr>
        <w:rPr>
          <w:rFonts w:cstheme="minorHAnsi"/>
          <w:sz w:val="28"/>
          <w:szCs w:val="28"/>
        </w:rPr>
      </w:pPr>
      <w:r>
        <w:rPr>
          <w:rFonts w:cstheme="minorHAnsi"/>
          <w:sz w:val="28"/>
          <w:szCs w:val="28"/>
        </w:rPr>
        <w:t xml:space="preserve">Password must not be </w:t>
      </w:r>
      <w:r w:rsidR="00922AFA">
        <w:rPr>
          <w:rFonts w:cstheme="minorHAnsi"/>
          <w:sz w:val="28"/>
          <w:szCs w:val="28"/>
        </w:rPr>
        <w:t>based on anything som</w:t>
      </w:r>
      <w:r w:rsidR="00E951CA">
        <w:rPr>
          <w:rFonts w:cstheme="minorHAnsi"/>
          <w:sz w:val="28"/>
          <w:szCs w:val="28"/>
        </w:rPr>
        <w:t>ebody else could easily guess</w:t>
      </w:r>
      <w:r w:rsidR="00922AFA">
        <w:rPr>
          <w:rFonts w:cstheme="minorHAnsi"/>
          <w:sz w:val="28"/>
          <w:szCs w:val="28"/>
        </w:rPr>
        <w:t xml:space="preserve"> or obtain using person-related information</w:t>
      </w:r>
      <w:r>
        <w:rPr>
          <w:rFonts w:cstheme="minorHAnsi"/>
          <w:sz w:val="28"/>
          <w:szCs w:val="28"/>
        </w:rPr>
        <w:t xml:space="preserve"> </w:t>
      </w:r>
    </w:p>
    <w:p w:rsidR="00D5743C" w:rsidRDefault="00922AFA" w:rsidP="00D5743C">
      <w:pPr>
        <w:pStyle w:val="ListParagraph"/>
        <w:numPr>
          <w:ilvl w:val="0"/>
          <w:numId w:val="29"/>
        </w:numPr>
        <w:rPr>
          <w:rFonts w:cstheme="minorHAnsi"/>
          <w:sz w:val="28"/>
          <w:szCs w:val="28"/>
        </w:rPr>
      </w:pPr>
      <w:r>
        <w:rPr>
          <w:rFonts w:cstheme="minorHAnsi"/>
          <w:sz w:val="28"/>
          <w:szCs w:val="28"/>
        </w:rPr>
        <w:t xml:space="preserve">Students must not disclose their personal passwords to any other person. </w:t>
      </w:r>
    </w:p>
    <w:p w:rsidR="003706F1" w:rsidRPr="008F0DC5" w:rsidRDefault="00922AFA" w:rsidP="004560EA">
      <w:pPr>
        <w:pStyle w:val="ListParagraph"/>
        <w:numPr>
          <w:ilvl w:val="0"/>
          <w:numId w:val="29"/>
        </w:numPr>
        <w:rPr>
          <w:rFonts w:cstheme="minorHAnsi"/>
          <w:sz w:val="28"/>
          <w:szCs w:val="28"/>
        </w:rPr>
      </w:pPr>
      <w:r>
        <w:rPr>
          <w:rFonts w:cstheme="minorHAnsi"/>
          <w:sz w:val="28"/>
          <w:szCs w:val="28"/>
        </w:rPr>
        <w:t xml:space="preserve">Students will be accountable for </w:t>
      </w:r>
      <w:r w:rsidR="00E951CA">
        <w:rPr>
          <w:rFonts w:cstheme="minorHAnsi"/>
          <w:sz w:val="28"/>
          <w:szCs w:val="28"/>
        </w:rPr>
        <w:t>any inappropriate actions (eg. b</w:t>
      </w:r>
      <w:r>
        <w:rPr>
          <w:rFonts w:cstheme="minorHAnsi"/>
          <w:sz w:val="28"/>
          <w:szCs w:val="28"/>
        </w:rPr>
        <w:t>ullying, accessing or sending inappropriate material) undertaken by someone using their personal user-ID</w:t>
      </w:r>
    </w:p>
    <w:p w:rsidR="004560EA" w:rsidRDefault="00922AFA" w:rsidP="004560EA">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Appropriate Behaviour and Use</w:t>
      </w:r>
      <w:r w:rsidR="004560EA">
        <w:rPr>
          <w:rFonts w:asciiTheme="minorHAnsi" w:hAnsiTheme="minorHAnsi" w:cstheme="minorHAnsi"/>
          <w:b/>
          <w:color w:val="009900"/>
          <w:sz w:val="32"/>
          <w:szCs w:val="28"/>
          <w:u w:val="single" w:color="FFC000" w:themeColor="accent4"/>
        </w:rPr>
        <w:t>:</w:t>
      </w:r>
    </w:p>
    <w:p w:rsidR="00922AFA" w:rsidRPr="00922AFA" w:rsidRDefault="00922AFA" w:rsidP="00922AFA">
      <w:pPr>
        <w:rPr>
          <w:rFonts w:asciiTheme="minorHAnsi" w:hAnsiTheme="minorHAnsi" w:cstheme="minorHAnsi"/>
          <w:sz w:val="28"/>
          <w:szCs w:val="28"/>
        </w:rPr>
      </w:pPr>
      <w:r w:rsidRPr="00922AFA">
        <w:rPr>
          <w:rFonts w:asciiTheme="minorHAnsi" w:hAnsiTheme="minorHAnsi" w:cstheme="minorHAnsi"/>
          <w:sz w:val="28"/>
          <w:szCs w:val="28"/>
        </w:rPr>
        <w:t>Students may use the Internet only for learning related activities that are approved by a teacher. They must not</w:t>
      </w:r>
      <w:r>
        <w:rPr>
          <w:rFonts w:asciiTheme="minorHAnsi" w:hAnsiTheme="minorHAnsi" w:cstheme="minorHAnsi"/>
          <w:sz w:val="28"/>
          <w:szCs w:val="28"/>
        </w:rPr>
        <w:t xml:space="preserve"> </w:t>
      </w:r>
      <w:r w:rsidRPr="00922AFA">
        <w:rPr>
          <w:rFonts w:asciiTheme="minorHAnsi" w:hAnsiTheme="minorHAnsi" w:cstheme="minorHAnsi"/>
          <w:sz w:val="28"/>
          <w:szCs w:val="28"/>
        </w:rPr>
        <w:t>cause interference or disruption to other people or equipment, and may not access or distribute inappropriate</w:t>
      </w:r>
      <w:r>
        <w:rPr>
          <w:rFonts w:asciiTheme="minorHAnsi" w:hAnsiTheme="minorHAnsi" w:cstheme="minorHAnsi"/>
          <w:sz w:val="28"/>
          <w:szCs w:val="28"/>
        </w:rPr>
        <w:t xml:space="preserve"> </w:t>
      </w:r>
      <w:r w:rsidRPr="00922AFA">
        <w:rPr>
          <w:rFonts w:asciiTheme="minorHAnsi" w:hAnsiTheme="minorHAnsi" w:cstheme="minorHAnsi"/>
          <w:sz w:val="28"/>
          <w:szCs w:val="28"/>
        </w:rPr>
        <w:t>material. This includes:</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D</w:t>
      </w:r>
      <w:r w:rsidRPr="00922AFA">
        <w:rPr>
          <w:rFonts w:cstheme="minorHAnsi"/>
          <w:sz w:val="28"/>
          <w:szCs w:val="28"/>
        </w:rPr>
        <w:t>istributing spam messages or chain letters</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A</w:t>
      </w:r>
      <w:r w:rsidRPr="00922AFA">
        <w:rPr>
          <w:rFonts w:cstheme="minorHAnsi"/>
          <w:sz w:val="28"/>
          <w:szCs w:val="28"/>
        </w:rPr>
        <w:t xml:space="preserve">ccessing or distributing malicious, offensive </w:t>
      </w:r>
      <w:r w:rsidR="000B175E">
        <w:rPr>
          <w:rFonts w:cstheme="minorHAnsi"/>
          <w:sz w:val="28"/>
          <w:szCs w:val="28"/>
        </w:rPr>
        <w:t>or harassing material,</w:t>
      </w:r>
      <w:r w:rsidRPr="00922AFA">
        <w:rPr>
          <w:rFonts w:cstheme="minorHAnsi"/>
          <w:sz w:val="28"/>
          <w:szCs w:val="28"/>
        </w:rPr>
        <w:t xml:space="preserve"> jokes and images</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B</w:t>
      </w:r>
      <w:r w:rsidRPr="00922AFA">
        <w:rPr>
          <w:rFonts w:cstheme="minorHAnsi"/>
          <w:sz w:val="28"/>
          <w:szCs w:val="28"/>
        </w:rPr>
        <w:t>ullying, harassing, defaming or giving offence to other people</w:t>
      </w:r>
    </w:p>
    <w:p w:rsidR="00CE240B" w:rsidRPr="008F0DC5" w:rsidRDefault="00922AFA" w:rsidP="00CE240B">
      <w:pPr>
        <w:pStyle w:val="ListParagraph"/>
        <w:numPr>
          <w:ilvl w:val="0"/>
          <w:numId w:val="29"/>
        </w:numPr>
        <w:rPr>
          <w:rFonts w:cstheme="minorHAnsi"/>
          <w:sz w:val="28"/>
          <w:szCs w:val="28"/>
        </w:rPr>
      </w:pPr>
      <w:r>
        <w:rPr>
          <w:rFonts w:cstheme="minorHAnsi"/>
          <w:sz w:val="28"/>
          <w:szCs w:val="28"/>
        </w:rPr>
        <w:t>S</w:t>
      </w:r>
      <w:r w:rsidRPr="00922AFA">
        <w:rPr>
          <w:rFonts w:cstheme="minorHAnsi"/>
          <w:sz w:val="28"/>
          <w:szCs w:val="28"/>
        </w:rPr>
        <w:t>preading any form of maliciou</w:t>
      </w:r>
      <w:r w:rsidR="008F0DC5">
        <w:rPr>
          <w:rFonts w:cstheme="minorHAnsi"/>
          <w:sz w:val="28"/>
          <w:szCs w:val="28"/>
        </w:rPr>
        <w:t>s software (e.g. viruses)</w:t>
      </w:r>
    </w:p>
    <w:p w:rsidR="00922AFA" w:rsidRDefault="00922AFA" w:rsidP="00922AFA">
      <w:pPr>
        <w:pStyle w:val="ListParagraph"/>
        <w:numPr>
          <w:ilvl w:val="0"/>
          <w:numId w:val="29"/>
        </w:numPr>
        <w:rPr>
          <w:rFonts w:cstheme="minorHAnsi"/>
          <w:sz w:val="28"/>
          <w:szCs w:val="28"/>
        </w:rPr>
      </w:pPr>
      <w:r>
        <w:rPr>
          <w:rFonts w:cstheme="minorHAnsi"/>
          <w:sz w:val="28"/>
          <w:szCs w:val="28"/>
        </w:rPr>
        <w:t>A</w:t>
      </w:r>
      <w:r w:rsidRPr="00922AFA">
        <w:rPr>
          <w:rFonts w:cstheme="minorHAnsi"/>
          <w:sz w:val="28"/>
          <w:szCs w:val="28"/>
        </w:rPr>
        <w:t>ccessing files, information systems, communications, devices or resources without permission</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U</w:t>
      </w:r>
      <w:r w:rsidRPr="00922AFA">
        <w:rPr>
          <w:rFonts w:cstheme="minorHAnsi"/>
          <w:sz w:val="28"/>
          <w:szCs w:val="28"/>
        </w:rPr>
        <w:t>sing for personal financial gain</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U</w:t>
      </w:r>
      <w:r w:rsidRPr="00922AFA">
        <w:rPr>
          <w:rFonts w:cstheme="minorHAnsi"/>
          <w:sz w:val="28"/>
          <w:szCs w:val="28"/>
        </w:rPr>
        <w:t>sing non-approved file sharing technologies</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U</w:t>
      </w:r>
      <w:r w:rsidRPr="00922AFA">
        <w:rPr>
          <w:rFonts w:cstheme="minorHAnsi"/>
          <w:sz w:val="28"/>
          <w:szCs w:val="28"/>
        </w:rPr>
        <w:t>sing for non-educational related streaming audio or video</w:t>
      </w:r>
    </w:p>
    <w:p w:rsidR="00922AFA" w:rsidRPr="00922AFA" w:rsidRDefault="00922AFA" w:rsidP="00922AFA">
      <w:pPr>
        <w:pStyle w:val="ListParagraph"/>
        <w:numPr>
          <w:ilvl w:val="0"/>
          <w:numId w:val="29"/>
        </w:numPr>
        <w:rPr>
          <w:rFonts w:cstheme="minorHAnsi"/>
          <w:sz w:val="28"/>
          <w:szCs w:val="28"/>
        </w:rPr>
      </w:pPr>
      <w:r>
        <w:rPr>
          <w:rFonts w:cstheme="minorHAnsi"/>
          <w:sz w:val="28"/>
          <w:szCs w:val="28"/>
        </w:rPr>
        <w:t>U</w:t>
      </w:r>
      <w:r w:rsidRPr="00922AFA">
        <w:rPr>
          <w:rFonts w:cstheme="minorHAnsi"/>
          <w:sz w:val="28"/>
          <w:szCs w:val="28"/>
        </w:rPr>
        <w:t>sing for religious or political lobbying</w:t>
      </w:r>
    </w:p>
    <w:p w:rsidR="00922AFA" w:rsidRPr="00922AFA" w:rsidRDefault="00922AFA" w:rsidP="00922AFA">
      <w:pPr>
        <w:pStyle w:val="ListParagraph"/>
        <w:numPr>
          <w:ilvl w:val="0"/>
          <w:numId w:val="29"/>
        </w:numPr>
        <w:rPr>
          <w:rFonts w:cstheme="minorHAnsi"/>
          <w:sz w:val="28"/>
          <w:szCs w:val="28"/>
        </w:rPr>
      </w:pPr>
      <w:r w:rsidRPr="00922AFA">
        <w:rPr>
          <w:rFonts w:cstheme="minorHAnsi"/>
          <w:sz w:val="28"/>
          <w:szCs w:val="28"/>
        </w:rPr>
        <w:t>Downloading or s</w:t>
      </w:r>
      <w:r w:rsidR="0017782D">
        <w:rPr>
          <w:rFonts w:cstheme="minorHAnsi"/>
          <w:sz w:val="28"/>
          <w:szCs w:val="28"/>
        </w:rPr>
        <w:t>haring non-educational material</w:t>
      </w:r>
    </w:p>
    <w:p w:rsidR="008B0DE3" w:rsidRPr="008B0DE3" w:rsidRDefault="00922AFA" w:rsidP="003503D1">
      <w:pPr>
        <w:pStyle w:val="ListParagraph"/>
        <w:numPr>
          <w:ilvl w:val="0"/>
          <w:numId w:val="30"/>
        </w:numPr>
        <w:rPr>
          <w:rFonts w:cstheme="minorHAnsi"/>
          <w:color w:val="009900"/>
          <w:sz w:val="20"/>
          <w:szCs w:val="28"/>
        </w:rPr>
      </w:pPr>
      <w:r w:rsidRPr="008B0DE3">
        <w:rPr>
          <w:rFonts w:cstheme="minorHAnsi"/>
          <w:sz w:val="28"/>
          <w:szCs w:val="28"/>
        </w:rPr>
        <w:t>All children and students must have annual access to developmentally appropriate child protection curriculum</w:t>
      </w:r>
    </w:p>
    <w:p w:rsidR="008F0DC5" w:rsidRPr="008B0DE3" w:rsidRDefault="008F0DC5" w:rsidP="008F0DC5">
      <w:pPr>
        <w:rPr>
          <w:rFonts w:asciiTheme="minorHAnsi" w:hAnsiTheme="minorHAnsi" w:cstheme="minorHAnsi"/>
          <w:color w:val="009900"/>
          <w:sz w:val="20"/>
          <w:szCs w:val="28"/>
        </w:rPr>
      </w:pPr>
      <w:r w:rsidRPr="008F0DC5">
        <w:rPr>
          <w:rFonts w:cstheme="minorHAnsi"/>
          <w:color w:val="009900"/>
          <w:sz w:val="20"/>
          <w:szCs w:val="28"/>
        </w:rPr>
        <w:t xml:space="preserve">_______________________________________________________________________________________________________________ </w:t>
      </w:r>
      <w:r w:rsidRPr="008B0DE3">
        <w:rPr>
          <w:rFonts w:asciiTheme="minorHAnsi" w:hAnsiTheme="minorHAnsi" w:cstheme="minorHAnsi"/>
          <w:color w:val="009900"/>
          <w:sz w:val="20"/>
          <w:szCs w:val="28"/>
        </w:rPr>
        <w:t>Tea Tree Gully Cyber-safety and Digital Devices</w:t>
      </w:r>
      <w:r w:rsidR="00752076">
        <w:rPr>
          <w:rFonts w:asciiTheme="minorHAnsi" w:hAnsiTheme="minorHAnsi" w:cstheme="minorHAnsi"/>
          <w:color w:val="009900"/>
          <w:sz w:val="20"/>
          <w:szCs w:val="28"/>
        </w:rPr>
        <w:t xml:space="preserve"> Policy   Updated and Ratified:</w:t>
      </w:r>
      <w:r w:rsidRPr="008B0DE3">
        <w:rPr>
          <w:rFonts w:asciiTheme="minorHAnsi" w:hAnsiTheme="minorHAnsi" w:cstheme="minorHAnsi"/>
          <w:color w:val="009900"/>
          <w:sz w:val="20"/>
          <w:szCs w:val="28"/>
        </w:rPr>
        <w:t xml:space="preserve"> </w:t>
      </w:r>
      <w:r w:rsidR="00752076">
        <w:rPr>
          <w:rFonts w:asciiTheme="minorHAnsi" w:hAnsiTheme="minorHAnsi" w:cstheme="minorHAnsi"/>
          <w:color w:val="009900"/>
          <w:sz w:val="20"/>
          <w:szCs w:val="28"/>
        </w:rPr>
        <w:t>Feb 2021</w:t>
      </w:r>
      <w:r w:rsidR="00D04D5E">
        <w:rPr>
          <w:rFonts w:asciiTheme="minorHAnsi" w:hAnsiTheme="minorHAnsi" w:cstheme="minorHAnsi"/>
          <w:color w:val="009900"/>
          <w:sz w:val="20"/>
          <w:szCs w:val="28"/>
        </w:rPr>
        <w:t xml:space="preserve"> </w:t>
      </w:r>
      <w:r w:rsidRPr="008B0DE3">
        <w:rPr>
          <w:rFonts w:asciiTheme="minorHAnsi" w:hAnsiTheme="minorHAnsi" w:cstheme="minorHAnsi"/>
          <w:color w:val="009900"/>
          <w:sz w:val="20"/>
          <w:szCs w:val="28"/>
        </w:rPr>
        <w:t xml:space="preserve">Review date: </w:t>
      </w:r>
      <w:r w:rsidR="00D04D5E">
        <w:rPr>
          <w:rFonts w:asciiTheme="minorHAnsi" w:hAnsiTheme="minorHAnsi" w:cstheme="minorHAnsi"/>
          <w:color w:val="009900"/>
          <w:sz w:val="20"/>
          <w:szCs w:val="28"/>
        </w:rPr>
        <w:t>March</w:t>
      </w:r>
      <w:r w:rsidRPr="008B0DE3">
        <w:rPr>
          <w:rFonts w:asciiTheme="minorHAnsi" w:hAnsiTheme="minorHAnsi" w:cstheme="minorHAnsi"/>
          <w:color w:val="009900"/>
          <w:sz w:val="20"/>
          <w:szCs w:val="28"/>
        </w:rPr>
        <w:t xml:space="preserve"> 202</w:t>
      </w:r>
      <w:r w:rsidR="00D04D5E">
        <w:rPr>
          <w:rFonts w:asciiTheme="minorHAnsi" w:hAnsiTheme="minorHAnsi" w:cstheme="minorHAnsi"/>
          <w:color w:val="009900"/>
          <w:sz w:val="20"/>
          <w:szCs w:val="28"/>
        </w:rPr>
        <w:t>3</w:t>
      </w:r>
      <w:r w:rsidRPr="008B0DE3">
        <w:rPr>
          <w:rFonts w:asciiTheme="minorHAnsi" w:hAnsiTheme="minorHAnsi" w:cstheme="minorHAnsi"/>
          <w:color w:val="009900"/>
          <w:sz w:val="20"/>
          <w:szCs w:val="28"/>
        </w:rPr>
        <w:tab/>
        <w:t xml:space="preserve">      </w:t>
      </w:r>
      <w:r w:rsidR="008B0DE3">
        <w:rPr>
          <w:rFonts w:asciiTheme="minorHAnsi" w:hAnsiTheme="minorHAnsi" w:cstheme="minorHAnsi"/>
          <w:color w:val="009900"/>
          <w:sz w:val="20"/>
          <w:szCs w:val="28"/>
        </w:rPr>
        <w:t xml:space="preserve">                </w:t>
      </w:r>
      <w:r w:rsidRPr="008B0DE3">
        <w:rPr>
          <w:rFonts w:asciiTheme="minorHAnsi" w:hAnsiTheme="minorHAnsi" w:cstheme="minorHAnsi"/>
          <w:color w:val="009900"/>
          <w:sz w:val="20"/>
          <w:szCs w:val="28"/>
        </w:rPr>
        <w:t xml:space="preserve">  Page</w:t>
      </w:r>
      <w:r w:rsidR="00DF0A92">
        <w:rPr>
          <w:rFonts w:asciiTheme="minorHAnsi" w:hAnsiTheme="minorHAnsi" w:cstheme="minorHAnsi"/>
          <w:color w:val="009900"/>
          <w:sz w:val="20"/>
          <w:szCs w:val="28"/>
        </w:rPr>
        <w:t xml:space="preserve"> 2of 5</w:t>
      </w:r>
      <w:r w:rsidRPr="008B0DE3">
        <w:rPr>
          <w:rFonts w:asciiTheme="minorHAnsi" w:eastAsiaTheme="minorHAnsi" w:hAnsiTheme="minorHAnsi" w:cstheme="minorHAnsi"/>
          <w:noProof/>
          <w:sz w:val="28"/>
        </w:rPr>
        <mc:AlternateContent>
          <mc:Choice Requires="wps">
            <w:drawing>
              <wp:anchor distT="0" distB="0" distL="114300" distR="114300" simplePos="0" relativeHeight="251656704" behindDoc="0" locked="0" layoutInCell="1" allowOverlap="1" wp14:anchorId="3245D936" wp14:editId="3CAAB958">
                <wp:simplePos x="0" y="0"/>
                <wp:positionH relativeFrom="column">
                  <wp:posOffset>8501320</wp:posOffset>
                </wp:positionH>
                <wp:positionV relativeFrom="paragraph">
                  <wp:posOffset>312420</wp:posOffset>
                </wp:positionV>
                <wp:extent cx="620587" cy="180808"/>
                <wp:effectExtent l="0" t="0" r="27305" b="10160"/>
                <wp:wrapNone/>
                <wp:docPr id="18" name="Text Box 18"/>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8F0DC5" w:rsidRPr="00FC4151" w:rsidRDefault="008F0DC5" w:rsidP="008F0DC5">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245D936" id="Text Box 18" o:spid="_x0000_s1032" type="#_x0000_t202" style="position:absolute;margin-left:669.4pt;margin-top:24.6pt;width:48.8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" fillcolor="window" strokeweight=".5pt">
                <v:textbox>
                  <w:txbxContent>
                    <w:p w:rsidR="008F0DC5" w:rsidRPr="00FC4151" w:rsidRDefault="008F0DC5" w:rsidP="008F0DC5">
                      <w:pPr>
                        <w:rPr>
                          <w:sz w:val="12"/>
                          <w:szCs w:val="12"/>
                        </w:rPr>
                      </w:pPr>
                      <w:r>
                        <w:rPr>
                          <w:sz w:val="12"/>
                          <w:szCs w:val="12"/>
                        </w:rPr>
                        <w:t>Page 2 of 4</w:t>
                      </w:r>
                    </w:p>
                  </w:txbxContent>
                </v:textbox>
              </v:shape>
            </w:pict>
          </mc:Fallback>
        </mc:AlternateContent>
      </w:r>
    </w:p>
    <w:p w:rsidR="00E951CA" w:rsidRDefault="00E951CA" w:rsidP="00CE240B">
      <w:pPr>
        <w:rPr>
          <w:rFonts w:asciiTheme="minorHAnsi" w:hAnsiTheme="minorHAnsi" w:cstheme="minorHAnsi"/>
          <w:b/>
          <w:color w:val="000000" w:themeColor="text1"/>
          <w:sz w:val="28"/>
          <w:szCs w:val="28"/>
        </w:rPr>
      </w:pPr>
    </w:p>
    <w:p w:rsidR="00E951CA" w:rsidRDefault="00E951CA" w:rsidP="00CE240B">
      <w:pPr>
        <w:rPr>
          <w:rFonts w:asciiTheme="minorHAnsi" w:hAnsiTheme="minorHAnsi" w:cstheme="minorHAnsi"/>
          <w:b/>
          <w:color w:val="000000" w:themeColor="text1"/>
          <w:sz w:val="28"/>
          <w:szCs w:val="28"/>
        </w:rPr>
      </w:pPr>
    </w:p>
    <w:p w:rsidR="00E951CA" w:rsidRDefault="00E951CA" w:rsidP="00CE240B">
      <w:pPr>
        <w:rPr>
          <w:rFonts w:asciiTheme="minorHAnsi" w:hAnsiTheme="minorHAnsi" w:cstheme="minorHAnsi"/>
          <w:b/>
          <w:color w:val="000000" w:themeColor="text1"/>
          <w:sz w:val="28"/>
          <w:szCs w:val="28"/>
        </w:rPr>
      </w:pPr>
    </w:p>
    <w:p w:rsidR="00CE240B" w:rsidRPr="004560EA" w:rsidRDefault="00CE240B" w:rsidP="00CE240B">
      <w:pPr>
        <w:rPr>
          <w:rFonts w:asciiTheme="minorHAnsi" w:hAnsiTheme="minorHAnsi" w:cstheme="minorHAnsi"/>
          <w:b/>
          <w:color w:val="000000" w:themeColor="text1"/>
          <w:sz w:val="28"/>
          <w:szCs w:val="28"/>
        </w:rPr>
      </w:pPr>
      <w:r w:rsidRPr="004560EA">
        <w:rPr>
          <w:rFonts w:asciiTheme="minorHAnsi" w:hAnsiTheme="minorHAnsi" w:cstheme="minorHAnsi"/>
          <w:b/>
          <w:color w:val="000000" w:themeColor="text1"/>
          <w:sz w:val="28"/>
          <w:szCs w:val="28"/>
        </w:rPr>
        <w:t>Please note that:</w:t>
      </w:r>
    </w:p>
    <w:p w:rsidR="00CE240B" w:rsidRPr="004560EA" w:rsidRDefault="00CE240B" w:rsidP="00CE240B">
      <w:pPr>
        <w:pStyle w:val="ListParagraph"/>
        <w:numPr>
          <w:ilvl w:val="0"/>
          <w:numId w:val="18"/>
        </w:numPr>
        <w:rPr>
          <w:rFonts w:cstheme="minorHAnsi"/>
          <w:color w:val="000000" w:themeColor="text1"/>
          <w:sz w:val="28"/>
          <w:szCs w:val="28"/>
        </w:rPr>
      </w:pPr>
      <w:r w:rsidRPr="004560EA">
        <w:rPr>
          <w:rFonts w:cstheme="minorHAnsi"/>
          <w:color w:val="000000" w:themeColor="text1"/>
          <w:sz w:val="28"/>
          <w:szCs w:val="28"/>
        </w:rPr>
        <w:t xml:space="preserve">Child protection education, such as the Keeping Safe child protection curriculum, includes information about remaining safe when using new technologies </w:t>
      </w:r>
      <w:r w:rsidR="000B175E">
        <w:rPr>
          <w:rFonts w:cstheme="minorHAnsi"/>
          <w:color w:val="000000" w:themeColor="text1"/>
          <w:sz w:val="28"/>
          <w:szCs w:val="28"/>
        </w:rPr>
        <w:t>and is provided to all students</w:t>
      </w:r>
    </w:p>
    <w:p w:rsidR="00CE240B" w:rsidRPr="004560EA" w:rsidRDefault="00CE240B" w:rsidP="00CE240B">
      <w:pPr>
        <w:pStyle w:val="ListParagraph"/>
        <w:numPr>
          <w:ilvl w:val="0"/>
          <w:numId w:val="18"/>
        </w:numPr>
        <w:rPr>
          <w:rFonts w:cstheme="minorHAnsi"/>
          <w:color w:val="000000" w:themeColor="text1"/>
          <w:sz w:val="28"/>
          <w:szCs w:val="28"/>
        </w:rPr>
      </w:pPr>
      <w:r w:rsidRPr="004560EA">
        <w:rPr>
          <w:rFonts w:cstheme="minorHAnsi"/>
          <w:color w:val="000000" w:themeColor="text1"/>
          <w:sz w:val="28"/>
          <w:szCs w:val="28"/>
        </w:rPr>
        <w:t>Material sent and received using the school computer network may be monitored and filtering software may be used to restrict access to certain sites and data, including e-mails. Where a student is suspected of an electronic crime, this will be reported to the South Australian Police. Where a personal electronic device such as a mobile phone is used to capture images of a crime such as an assault, the device will be confi</w:t>
      </w:r>
      <w:r w:rsidR="000B175E">
        <w:rPr>
          <w:rFonts w:cstheme="minorHAnsi"/>
          <w:color w:val="000000" w:themeColor="text1"/>
          <w:sz w:val="28"/>
          <w:szCs w:val="28"/>
        </w:rPr>
        <w:t>scated and handed to the police</w:t>
      </w:r>
    </w:p>
    <w:p w:rsidR="00CE240B" w:rsidRDefault="00CE240B" w:rsidP="00CE240B">
      <w:pPr>
        <w:pStyle w:val="ListParagraph"/>
        <w:numPr>
          <w:ilvl w:val="0"/>
          <w:numId w:val="18"/>
        </w:numPr>
        <w:rPr>
          <w:rFonts w:cstheme="minorHAnsi"/>
          <w:color w:val="000000" w:themeColor="text1"/>
          <w:sz w:val="28"/>
          <w:szCs w:val="28"/>
        </w:rPr>
      </w:pPr>
      <w:r w:rsidRPr="004560EA">
        <w:rPr>
          <w:rFonts w:cstheme="minorHAnsi"/>
          <w:color w:val="000000" w:themeColor="text1"/>
          <w:sz w:val="28"/>
          <w:szCs w:val="28"/>
        </w:rPr>
        <w:t>While every reasonable effort is made by schools and D</w:t>
      </w:r>
      <w:r w:rsidR="00F51123">
        <w:rPr>
          <w:rFonts w:cstheme="minorHAnsi"/>
          <w:color w:val="000000" w:themeColor="text1"/>
          <w:sz w:val="28"/>
          <w:szCs w:val="28"/>
        </w:rPr>
        <w:t>fE</w:t>
      </w:r>
      <w:r w:rsidRPr="004560EA">
        <w:rPr>
          <w:rFonts w:cstheme="minorHAnsi"/>
          <w:color w:val="000000" w:themeColor="text1"/>
          <w:sz w:val="28"/>
          <w:szCs w:val="28"/>
        </w:rPr>
        <w:t xml:space="preserve"> administrators to prevent children’s exposure to inappropriate content when using the Department’s online services, it is not possible to completely eliminate the risk of su</w:t>
      </w:r>
      <w:r w:rsidR="00F51123">
        <w:rPr>
          <w:rFonts w:cstheme="minorHAnsi"/>
          <w:color w:val="000000" w:themeColor="text1"/>
          <w:sz w:val="28"/>
          <w:szCs w:val="28"/>
        </w:rPr>
        <w:t>ch exposure. In particular, DfE</w:t>
      </w:r>
      <w:r w:rsidRPr="004560EA">
        <w:rPr>
          <w:rFonts w:cstheme="minorHAnsi"/>
          <w:color w:val="000000" w:themeColor="text1"/>
          <w:sz w:val="28"/>
          <w:szCs w:val="28"/>
        </w:rPr>
        <w:t xml:space="preserve"> cannot filter internet content accessed by your child from home, from other locations away from school or on mobile devices owned by your child. D</w:t>
      </w:r>
      <w:r w:rsidR="00F51123">
        <w:rPr>
          <w:rFonts w:cstheme="minorHAnsi"/>
          <w:color w:val="000000" w:themeColor="text1"/>
          <w:sz w:val="28"/>
          <w:szCs w:val="28"/>
        </w:rPr>
        <w:t>fE</w:t>
      </w:r>
      <w:r w:rsidRPr="004560EA">
        <w:rPr>
          <w:rFonts w:cstheme="minorHAnsi"/>
          <w:color w:val="000000" w:themeColor="text1"/>
          <w:sz w:val="28"/>
          <w:szCs w:val="28"/>
        </w:rPr>
        <w:t xml:space="preserve"> recommends the use of appropriate internet fil</w:t>
      </w:r>
      <w:r w:rsidR="000B175E">
        <w:rPr>
          <w:rFonts w:cstheme="minorHAnsi"/>
          <w:color w:val="000000" w:themeColor="text1"/>
          <w:sz w:val="28"/>
          <w:szCs w:val="28"/>
        </w:rPr>
        <w:t>tering software</w:t>
      </w:r>
    </w:p>
    <w:p w:rsidR="004560EA" w:rsidRDefault="004560EA" w:rsidP="004560EA">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Staff responsibilities:</w:t>
      </w:r>
    </w:p>
    <w:p w:rsidR="000923DF" w:rsidRDefault="0048045D" w:rsidP="0048045D">
      <w:pPr>
        <w:pStyle w:val="ListParagraph"/>
        <w:numPr>
          <w:ilvl w:val="0"/>
          <w:numId w:val="27"/>
        </w:numPr>
        <w:rPr>
          <w:rFonts w:cstheme="minorHAnsi"/>
          <w:sz w:val="28"/>
          <w:szCs w:val="28"/>
        </w:rPr>
      </w:pPr>
      <w:r>
        <w:rPr>
          <w:rFonts w:cstheme="minorHAnsi"/>
          <w:sz w:val="28"/>
          <w:szCs w:val="28"/>
        </w:rPr>
        <w:t xml:space="preserve">Observe </w:t>
      </w:r>
      <w:r w:rsidR="000B175E">
        <w:rPr>
          <w:rFonts w:cstheme="minorHAnsi"/>
          <w:sz w:val="28"/>
          <w:szCs w:val="28"/>
        </w:rPr>
        <w:t>a duty of care – this means staff</w:t>
      </w:r>
      <w:r>
        <w:rPr>
          <w:rFonts w:cstheme="minorHAnsi"/>
          <w:sz w:val="28"/>
          <w:szCs w:val="28"/>
        </w:rPr>
        <w:t xml:space="preserve"> will take reasonable care to protect students from foreseeable risk of injury when using </w:t>
      </w:r>
      <w:r w:rsidR="00F51123">
        <w:rPr>
          <w:rFonts w:cstheme="minorHAnsi"/>
          <w:sz w:val="28"/>
          <w:szCs w:val="28"/>
        </w:rPr>
        <w:t>Df</w:t>
      </w:r>
      <w:r w:rsidR="008F0DC5">
        <w:rPr>
          <w:rFonts w:cstheme="minorHAnsi"/>
          <w:sz w:val="28"/>
          <w:szCs w:val="28"/>
        </w:rPr>
        <w:t>E</w:t>
      </w:r>
      <w:r>
        <w:rPr>
          <w:rFonts w:cstheme="minorHAnsi"/>
          <w:sz w:val="28"/>
          <w:szCs w:val="28"/>
        </w:rPr>
        <w:t xml:space="preserve"> online services</w:t>
      </w:r>
    </w:p>
    <w:p w:rsidR="00CE240B" w:rsidRPr="008F0DC5" w:rsidRDefault="0048045D" w:rsidP="00CE240B">
      <w:pPr>
        <w:pStyle w:val="ListParagraph"/>
        <w:numPr>
          <w:ilvl w:val="0"/>
          <w:numId w:val="27"/>
        </w:numPr>
        <w:rPr>
          <w:rFonts w:cstheme="minorHAnsi"/>
          <w:sz w:val="28"/>
          <w:szCs w:val="28"/>
        </w:rPr>
      </w:pPr>
      <w:r>
        <w:rPr>
          <w:rFonts w:cstheme="minorHAnsi"/>
          <w:sz w:val="28"/>
          <w:szCs w:val="28"/>
        </w:rPr>
        <w:t>Provide appropriate supervision for students so that they comply with the practices designed for their own safety and that of others</w:t>
      </w:r>
    </w:p>
    <w:p w:rsidR="0048045D" w:rsidRDefault="0048045D" w:rsidP="0048045D">
      <w:pPr>
        <w:pStyle w:val="ListParagraph"/>
        <w:numPr>
          <w:ilvl w:val="0"/>
          <w:numId w:val="27"/>
        </w:numPr>
        <w:rPr>
          <w:rFonts w:cstheme="minorHAnsi"/>
          <w:sz w:val="28"/>
          <w:szCs w:val="28"/>
        </w:rPr>
      </w:pPr>
      <w:r>
        <w:rPr>
          <w:rFonts w:cstheme="minorHAnsi"/>
          <w:sz w:val="28"/>
          <w:szCs w:val="28"/>
        </w:rPr>
        <w:t>Design and implement appropriate programs and procedures to ensure the safety of students</w:t>
      </w:r>
    </w:p>
    <w:p w:rsidR="0048045D" w:rsidRDefault="0048045D" w:rsidP="0048045D">
      <w:pPr>
        <w:pStyle w:val="ListParagraph"/>
        <w:numPr>
          <w:ilvl w:val="0"/>
          <w:numId w:val="27"/>
        </w:numPr>
        <w:rPr>
          <w:rFonts w:cstheme="minorHAnsi"/>
          <w:sz w:val="28"/>
          <w:szCs w:val="28"/>
        </w:rPr>
      </w:pPr>
      <w:r>
        <w:rPr>
          <w:rFonts w:cstheme="minorHAnsi"/>
          <w:sz w:val="28"/>
          <w:szCs w:val="28"/>
        </w:rPr>
        <w:t>Teach students about dangerous situations, materials and practices</w:t>
      </w:r>
    </w:p>
    <w:p w:rsidR="0048045D" w:rsidRDefault="0048045D" w:rsidP="0048045D">
      <w:pPr>
        <w:pStyle w:val="ListParagraph"/>
        <w:numPr>
          <w:ilvl w:val="0"/>
          <w:numId w:val="27"/>
        </w:numPr>
        <w:rPr>
          <w:rFonts w:cstheme="minorHAnsi"/>
          <w:sz w:val="28"/>
          <w:szCs w:val="28"/>
        </w:rPr>
      </w:pPr>
      <w:r>
        <w:rPr>
          <w:rFonts w:cstheme="minorHAnsi"/>
          <w:sz w:val="28"/>
          <w:szCs w:val="28"/>
        </w:rPr>
        <w:t>Fulfil their responsibilities to deliver child protection curriculum within whole of site planning for such delivery</w:t>
      </w:r>
    </w:p>
    <w:p w:rsidR="00794CBF" w:rsidRPr="00CE240B" w:rsidRDefault="0048045D" w:rsidP="004739FC">
      <w:pPr>
        <w:pStyle w:val="ListParagraph"/>
        <w:numPr>
          <w:ilvl w:val="0"/>
          <w:numId w:val="27"/>
        </w:numPr>
        <w:rPr>
          <w:rFonts w:cstheme="minorHAnsi"/>
          <w:sz w:val="28"/>
          <w:szCs w:val="28"/>
        </w:rPr>
      </w:pPr>
      <w:r w:rsidRPr="00CE240B">
        <w:rPr>
          <w:rFonts w:cstheme="minorHAnsi"/>
          <w:sz w:val="28"/>
          <w:szCs w:val="28"/>
        </w:rPr>
        <w:t>Must make mandatory notification to the Child Abuse Report Line if child ab</w:t>
      </w:r>
      <w:r w:rsidR="00CE240B" w:rsidRPr="00CE240B">
        <w:rPr>
          <w:rFonts w:cstheme="minorHAnsi"/>
          <w:sz w:val="28"/>
          <w:szCs w:val="28"/>
        </w:rPr>
        <w:t>use and/ or neglect is suspected</w:t>
      </w:r>
    </w:p>
    <w:p w:rsidR="000923DF" w:rsidRDefault="000923DF" w:rsidP="000923DF">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Leadership responsibilities:</w:t>
      </w:r>
    </w:p>
    <w:p w:rsidR="000923DF" w:rsidRPr="008B0DE3" w:rsidRDefault="000923DF" w:rsidP="000923DF">
      <w:pPr>
        <w:pStyle w:val="ListParagraph"/>
        <w:numPr>
          <w:ilvl w:val="0"/>
          <w:numId w:val="24"/>
        </w:numPr>
        <w:rPr>
          <w:rFonts w:cstheme="minorHAnsi"/>
          <w:b/>
          <w:color w:val="009900"/>
          <w:sz w:val="32"/>
          <w:szCs w:val="28"/>
          <w:u w:val="single" w:color="FFC000" w:themeColor="accent4"/>
        </w:rPr>
      </w:pPr>
      <w:r w:rsidRPr="008B0DE3">
        <w:rPr>
          <w:rFonts w:cstheme="minorHAnsi"/>
          <w:sz w:val="28"/>
          <w:szCs w:val="28"/>
        </w:rPr>
        <w:t xml:space="preserve">Gain written permission from </w:t>
      </w:r>
      <w:r w:rsidR="008B0DE3" w:rsidRPr="008B0DE3">
        <w:rPr>
          <w:rFonts w:cstheme="minorHAnsi"/>
          <w:sz w:val="28"/>
          <w:szCs w:val="28"/>
        </w:rPr>
        <w:t>parents before publishing video and</w:t>
      </w:r>
      <w:r w:rsidRPr="008B0DE3">
        <w:rPr>
          <w:rFonts w:cstheme="minorHAnsi"/>
          <w:sz w:val="28"/>
          <w:szCs w:val="28"/>
        </w:rPr>
        <w:t xml:space="preserve"> photographs</w:t>
      </w:r>
      <w:r w:rsidR="008B0DE3" w:rsidRPr="008B0DE3">
        <w:rPr>
          <w:rFonts w:cstheme="minorHAnsi"/>
          <w:sz w:val="28"/>
          <w:szCs w:val="28"/>
        </w:rPr>
        <w:t xml:space="preserve"> eg.</w:t>
      </w:r>
      <w:r w:rsidRPr="008B0DE3">
        <w:rPr>
          <w:rFonts w:cstheme="minorHAnsi"/>
          <w:sz w:val="28"/>
          <w:szCs w:val="28"/>
        </w:rPr>
        <w:t xml:space="preserve"> </w:t>
      </w:r>
      <w:r w:rsidR="00E951CA">
        <w:rPr>
          <w:rFonts w:cstheme="minorHAnsi"/>
          <w:sz w:val="28"/>
          <w:szCs w:val="28"/>
        </w:rPr>
        <w:t>i</w:t>
      </w:r>
      <w:r w:rsidR="008B0DE3" w:rsidRPr="008B0DE3">
        <w:rPr>
          <w:rFonts w:cstheme="minorHAnsi"/>
          <w:sz w:val="28"/>
          <w:szCs w:val="28"/>
        </w:rPr>
        <w:t>mages of their child/ren</w:t>
      </w:r>
    </w:p>
    <w:p w:rsidR="000923DF" w:rsidRPr="000B175E" w:rsidRDefault="000923DF" w:rsidP="000923DF">
      <w:pPr>
        <w:pStyle w:val="ListParagraph"/>
        <w:numPr>
          <w:ilvl w:val="0"/>
          <w:numId w:val="24"/>
        </w:numPr>
        <w:rPr>
          <w:rFonts w:cstheme="minorHAnsi"/>
          <w:b/>
          <w:color w:val="009900"/>
          <w:sz w:val="32"/>
          <w:szCs w:val="28"/>
          <w:u w:val="single" w:color="FFC000" w:themeColor="accent4"/>
        </w:rPr>
      </w:pPr>
      <w:r>
        <w:rPr>
          <w:rFonts w:cstheme="minorHAnsi"/>
          <w:sz w:val="28"/>
          <w:szCs w:val="28"/>
        </w:rPr>
        <w:t xml:space="preserve">Report to SAPOL any incident </w:t>
      </w:r>
      <w:r w:rsidR="003706F1">
        <w:rPr>
          <w:rFonts w:cstheme="minorHAnsi"/>
          <w:sz w:val="28"/>
          <w:szCs w:val="28"/>
        </w:rPr>
        <w:t xml:space="preserve">suspected </w:t>
      </w:r>
      <w:r>
        <w:rPr>
          <w:rFonts w:cstheme="minorHAnsi"/>
          <w:sz w:val="28"/>
          <w:szCs w:val="28"/>
        </w:rPr>
        <w:t xml:space="preserve">to be an e-crime and </w:t>
      </w:r>
      <w:r w:rsidR="003706F1">
        <w:rPr>
          <w:rFonts w:cstheme="minorHAnsi"/>
          <w:sz w:val="28"/>
          <w:szCs w:val="28"/>
        </w:rPr>
        <w:t>provide to the investigating officer confiscated evidence. The following steps should be followed</w:t>
      </w:r>
    </w:p>
    <w:p w:rsidR="000B175E" w:rsidRDefault="000B175E" w:rsidP="000B175E">
      <w:pPr>
        <w:pStyle w:val="ListParagraph"/>
        <w:rPr>
          <w:rFonts w:cstheme="minorHAnsi"/>
          <w:b/>
          <w:color w:val="009900"/>
          <w:sz w:val="32"/>
          <w:szCs w:val="28"/>
          <w:u w:val="single" w:color="FFC000" w:themeColor="accent4"/>
        </w:rPr>
      </w:pPr>
    </w:p>
    <w:p w:rsidR="008B0DE3" w:rsidRDefault="008B0DE3" w:rsidP="000B175E">
      <w:pPr>
        <w:pStyle w:val="ListParagraph"/>
        <w:rPr>
          <w:rFonts w:cstheme="minorHAnsi"/>
          <w:b/>
          <w:color w:val="009900"/>
          <w:sz w:val="32"/>
          <w:szCs w:val="28"/>
          <w:u w:val="single" w:color="FFC000" w:themeColor="accent4"/>
        </w:rPr>
      </w:pPr>
    </w:p>
    <w:p w:rsidR="008F0DC5" w:rsidRPr="008B0DE3" w:rsidRDefault="008F0DC5" w:rsidP="008F0DC5">
      <w:pPr>
        <w:rPr>
          <w:rFonts w:asciiTheme="minorHAnsi" w:hAnsiTheme="minorHAnsi" w:cstheme="minorHAnsi"/>
          <w:sz w:val="28"/>
          <w:szCs w:val="28"/>
        </w:rPr>
      </w:pPr>
      <w:r w:rsidRPr="008F0DC5">
        <w:rPr>
          <w:rFonts w:cstheme="minorHAnsi"/>
          <w:color w:val="009900"/>
          <w:sz w:val="20"/>
          <w:szCs w:val="28"/>
        </w:rPr>
        <w:t xml:space="preserve">_________________________________________________________________________________________________________________ </w:t>
      </w:r>
      <w:r w:rsidRPr="008B0DE3">
        <w:rPr>
          <w:rFonts w:asciiTheme="minorHAnsi" w:hAnsiTheme="minorHAnsi" w:cstheme="minorHAnsi"/>
          <w:color w:val="009900"/>
          <w:sz w:val="20"/>
          <w:szCs w:val="28"/>
        </w:rPr>
        <w:t xml:space="preserve">Tea Tree Gully Cyber-safety and Digital Devices Policy   Updated and Ratified: </w:t>
      </w:r>
      <w:r w:rsidR="00752076">
        <w:rPr>
          <w:rFonts w:asciiTheme="minorHAnsi" w:hAnsiTheme="minorHAnsi" w:cstheme="minorHAnsi"/>
          <w:color w:val="009900"/>
          <w:sz w:val="20"/>
          <w:szCs w:val="28"/>
        </w:rPr>
        <w:t>Feb 2021</w:t>
      </w:r>
      <w:r w:rsidRPr="008B0DE3">
        <w:rPr>
          <w:rFonts w:asciiTheme="minorHAnsi" w:hAnsiTheme="minorHAnsi" w:cstheme="minorHAnsi"/>
          <w:color w:val="009900"/>
          <w:sz w:val="20"/>
          <w:szCs w:val="28"/>
        </w:rPr>
        <w:t xml:space="preserve">    Review date:</w:t>
      </w:r>
      <w:r w:rsidR="00D04D5E">
        <w:rPr>
          <w:rFonts w:asciiTheme="minorHAnsi" w:hAnsiTheme="minorHAnsi" w:cstheme="minorHAnsi"/>
          <w:color w:val="009900"/>
          <w:sz w:val="20"/>
          <w:szCs w:val="28"/>
        </w:rPr>
        <w:t xml:space="preserve"> March 2023</w:t>
      </w:r>
      <w:r w:rsidR="008B0DE3">
        <w:rPr>
          <w:rFonts w:asciiTheme="minorHAnsi" w:hAnsiTheme="minorHAnsi" w:cstheme="minorHAnsi"/>
          <w:color w:val="009900"/>
          <w:sz w:val="20"/>
          <w:szCs w:val="28"/>
        </w:rPr>
        <w:t xml:space="preserve">      </w:t>
      </w:r>
      <w:r w:rsidRPr="008B0DE3">
        <w:rPr>
          <w:rFonts w:asciiTheme="minorHAnsi" w:hAnsiTheme="minorHAnsi" w:cstheme="minorHAnsi"/>
          <w:color w:val="009900"/>
          <w:sz w:val="20"/>
          <w:szCs w:val="28"/>
        </w:rPr>
        <w:tab/>
        <w:t xml:space="preserve">        Page 3of 5</w:t>
      </w:r>
      <w:r w:rsidRPr="008B0DE3">
        <w:rPr>
          <w:rFonts w:asciiTheme="minorHAnsi" w:eastAsiaTheme="minorHAnsi" w:hAnsiTheme="minorHAnsi" w:cstheme="minorHAnsi"/>
          <w:noProof/>
          <w:sz w:val="28"/>
        </w:rPr>
        <mc:AlternateContent>
          <mc:Choice Requires="wps">
            <w:drawing>
              <wp:anchor distT="0" distB="0" distL="114300" distR="114300" simplePos="0" relativeHeight="251663872" behindDoc="0" locked="0" layoutInCell="1" allowOverlap="1" wp14:anchorId="3B60F227" wp14:editId="11369F28">
                <wp:simplePos x="0" y="0"/>
                <wp:positionH relativeFrom="column">
                  <wp:posOffset>8501320</wp:posOffset>
                </wp:positionH>
                <wp:positionV relativeFrom="paragraph">
                  <wp:posOffset>312420</wp:posOffset>
                </wp:positionV>
                <wp:extent cx="620587" cy="180808"/>
                <wp:effectExtent l="0" t="0" r="27305" b="10160"/>
                <wp:wrapNone/>
                <wp:docPr id="20" name="Text Box 20"/>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8F0DC5" w:rsidRPr="00FC4151" w:rsidRDefault="008F0DC5" w:rsidP="008F0DC5">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B60F227" id="Text Box 20" o:spid="_x0000_s1033" type="#_x0000_t202" style="position:absolute;margin-left:669.4pt;margin-top:24.6pt;width:48.8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" fillcolor="window" strokeweight=".5pt">
                <v:textbox>
                  <w:txbxContent>
                    <w:p w:rsidR="008F0DC5" w:rsidRPr="00FC4151" w:rsidRDefault="008F0DC5" w:rsidP="008F0DC5">
                      <w:pPr>
                        <w:rPr>
                          <w:sz w:val="12"/>
                          <w:szCs w:val="12"/>
                        </w:rPr>
                      </w:pPr>
                      <w:r>
                        <w:rPr>
                          <w:sz w:val="12"/>
                          <w:szCs w:val="12"/>
                        </w:rPr>
                        <w:t>Page 2 of 4</w:t>
                      </w:r>
                    </w:p>
                  </w:txbxContent>
                </v:textbox>
              </v:shape>
            </w:pict>
          </mc:Fallback>
        </mc:AlternateContent>
      </w:r>
    </w:p>
    <w:p w:rsidR="008F0DC5" w:rsidRPr="008F0DC5" w:rsidRDefault="008F0DC5" w:rsidP="008F0DC5">
      <w:pPr>
        <w:rPr>
          <w:rFonts w:cstheme="minorHAnsi"/>
          <w:b/>
          <w:color w:val="009900"/>
          <w:sz w:val="32"/>
          <w:szCs w:val="28"/>
          <w:u w:val="single" w:color="FFC000" w:themeColor="accent4"/>
        </w:rPr>
      </w:pPr>
    </w:p>
    <w:p w:rsidR="003706F1" w:rsidRPr="008F0DC5" w:rsidRDefault="003706F1" w:rsidP="003706F1">
      <w:pPr>
        <w:pStyle w:val="ListParagraph"/>
        <w:numPr>
          <w:ilvl w:val="0"/>
          <w:numId w:val="25"/>
        </w:numPr>
        <w:rPr>
          <w:rFonts w:cstheme="minorHAnsi"/>
          <w:b/>
          <w:color w:val="009900"/>
          <w:sz w:val="32"/>
          <w:szCs w:val="28"/>
          <w:u w:val="single" w:color="FFC000" w:themeColor="accent4"/>
        </w:rPr>
      </w:pPr>
      <w:r>
        <w:rPr>
          <w:rFonts w:cstheme="minorHAnsi"/>
          <w:sz w:val="28"/>
          <w:szCs w:val="28"/>
        </w:rPr>
        <w:t>Ensure the confiscated evidence is placed in a secure location</w:t>
      </w:r>
    </w:p>
    <w:p w:rsidR="003706F1" w:rsidRPr="003706F1" w:rsidRDefault="003706F1" w:rsidP="003706F1">
      <w:pPr>
        <w:pStyle w:val="ListParagraph"/>
        <w:numPr>
          <w:ilvl w:val="0"/>
          <w:numId w:val="25"/>
        </w:numPr>
        <w:rPr>
          <w:rFonts w:cstheme="minorHAnsi"/>
          <w:b/>
          <w:color w:val="009900"/>
          <w:sz w:val="32"/>
          <w:szCs w:val="28"/>
          <w:u w:val="single" w:color="FFC000" w:themeColor="accent4"/>
        </w:rPr>
      </w:pPr>
      <w:r>
        <w:rPr>
          <w:rFonts w:cstheme="minorHAnsi"/>
          <w:sz w:val="28"/>
          <w:szCs w:val="28"/>
        </w:rPr>
        <w:t>Do not open and view any evidence on an electronic device as this will compromise the evidence</w:t>
      </w:r>
    </w:p>
    <w:p w:rsidR="003706F1" w:rsidRPr="003706F1" w:rsidRDefault="003706F1" w:rsidP="003706F1">
      <w:pPr>
        <w:pStyle w:val="ListParagraph"/>
        <w:numPr>
          <w:ilvl w:val="0"/>
          <w:numId w:val="25"/>
        </w:numPr>
        <w:rPr>
          <w:rFonts w:cstheme="minorHAnsi"/>
          <w:b/>
          <w:color w:val="009900"/>
          <w:sz w:val="32"/>
          <w:szCs w:val="28"/>
          <w:u w:val="single" w:color="FFC000" w:themeColor="accent4"/>
        </w:rPr>
      </w:pPr>
      <w:r>
        <w:rPr>
          <w:rFonts w:cstheme="minorHAnsi"/>
          <w:sz w:val="28"/>
          <w:szCs w:val="28"/>
        </w:rPr>
        <w:t>Cease any further</w:t>
      </w:r>
      <w:r w:rsidR="0017782D">
        <w:rPr>
          <w:rFonts w:cstheme="minorHAnsi"/>
          <w:sz w:val="28"/>
          <w:szCs w:val="28"/>
        </w:rPr>
        <w:t xml:space="preserve"> investigation</w:t>
      </w:r>
    </w:p>
    <w:p w:rsidR="003706F1" w:rsidRPr="003706F1" w:rsidRDefault="003706F1" w:rsidP="003706F1">
      <w:pPr>
        <w:pStyle w:val="ListParagraph"/>
        <w:numPr>
          <w:ilvl w:val="0"/>
          <w:numId w:val="25"/>
        </w:numPr>
        <w:rPr>
          <w:rFonts w:cstheme="minorHAnsi"/>
          <w:b/>
          <w:color w:val="009900"/>
          <w:sz w:val="32"/>
          <w:szCs w:val="28"/>
          <w:u w:val="single" w:color="FFC000" w:themeColor="accent4"/>
        </w:rPr>
      </w:pPr>
      <w:r>
        <w:rPr>
          <w:rFonts w:cstheme="minorHAnsi"/>
          <w:sz w:val="28"/>
          <w:szCs w:val="28"/>
        </w:rPr>
        <w:t>Complete a critical incident report</w:t>
      </w:r>
    </w:p>
    <w:p w:rsidR="003706F1" w:rsidRPr="003706F1" w:rsidRDefault="003706F1" w:rsidP="003706F1">
      <w:pPr>
        <w:pStyle w:val="ListParagraph"/>
        <w:numPr>
          <w:ilvl w:val="0"/>
          <w:numId w:val="25"/>
        </w:numPr>
        <w:rPr>
          <w:rFonts w:cstheme="minorHAnsi"/>
          <w:b/>
          <w:color w:val="009900"/>
          <w:sz w:val="32"/>
          <w:szCs w:val="28"/>
          <w:u w:val="single" w:color="FFC000" w:themeColor="accent4"/>
        </w:rPr>
      </w:pPr>
      <w:r>
        <w:rPr>
          <w:rFonts w:cstheme="minorHAnsi"/>
          <w:sz w:val="28"/>
          <w:szCs w:val="28"/>
        </w:rPr>
        <w:t>Support staff members in making a mandatory notification if they suspect child abuse and/or neglect</w:t>
      </w:r>
    </w:p>
    <w:p w:rsidR="003706F1" w:rsidRPr="00CE240B" w:rsidRDefault="00E951CA" w:rsidP="003706F1">
      <w:pPr>
        <w:pStyle w:val="ListParagraph"/>
        <w:numPr>
          <w:ilvl w:val="0"/>
          <w:numId w:val="25"/>
        </w:numPr>
        <w:rPr>
          <w:rFonts w:cstheme="minorHAnsi"/>
          <w:b/>
          <w:color w:val="009900"/>
          <w:sz w:val="32"/>
          <w:szCs w:val="28"/>
          <w:u w:val="single" w:color="FFC000" w:themeColor="accent4"/>
        </w:rPr>
      </w:pPr>
      <w:r>
        <w:rPr>
          <w:rFonts w:cstheme="minorHAnsi"/>
          <w:sz w:val="28"/>
          <w:szCs w:val="28"/>
        </w:rPr>
        <w:t>Ensure that a</w:t>
      </w:r>
      <w:r w:rsidR="003706F1">
        <w:rPr>
          <w:rFonts w:cstheme="minorHAnsi"/>
          <w:sz w:val="28"/>
          <w:szCs w:val="28"/>
        </w:rPr>
        <w:t xml:space="preserve"> developmentally appropriate child protection curriculum is being made available to every learner</w:t>
      </w:r>
      <w:r w:rsidR="000B175E">
        <w:rPr>
          <w:rFonts w:cstheme="minorHAnsi"/>
          <w:sz w:val="28"/>
          <w:szCs w:val="28"/>
        </w:rPr>
        <w:t>,</w:t>
      </w:r>
      <w:r w:rsidR="003706F1">
        <w:rPr>
          <w:rFonts w:cstheme="minorHAnsi"/>
          <w:sz w:val="28"/>
          <w:szCs w:val="28"/>
        </w:rPr>
        <w:t xml:space="preserve"> every year</w:t>
      </w:r>
    </w:p>
    <w:p w:rsidR="00CE240B" w:rsidRPr="00CE240B" w:rsidRDefault="00CE240B" w:rsidP="00CE240B">
      <w:pPr>
        <w:rPr>
          <w:rFonts w:cstheme="minorHAnsi"/>
          <w:b/>
          <w:color w:val="009900"/>
          <w:sz w:val="32"/>
          <w:szCs w:val="28"/>
          <w:u w:val="single" w:color="FFC000" w:themeColor="accent4"/>
        </w:rPr>
      </w:pPr>
    </w:p>
    <w:p w:rsidR="00DA1D68" w:rsidRPr="00B4043D" w:rsidRDefault="00CE240B" w:rsidP="00DA1D68">
      <w:pPr>
        <w:rPr>
          <w:rFonts w:asciiTheme="minorHAnsi" w:hAnsiTheme="minorHAnsi" w:cstheme="minorHAnsi"/>
          <w:b/>
          <w:color w:val="009900"/>
          <w:sz w:val="32"/>
          <w:szCs w:val="28"/>
          <w:u w:val="single" w:color="000000" w:themeColor="text1"/>
        </w:rPr>
      </w:pPr>
      <w:r>
        <w:rPr>
          <w:rFonts w:asciiTheme="minorHAnsi" w:hAnsiTheme="minorHAnsi" w:cstheme="minorHAnsi"/>
          <w:b/>
          <w:noProof/>
          <w:color w:val="009900"/>
          <w:sz w:val="32"/>
          <w:szCs w:val="28"/>
          <w:u w:val="single" w:color="FFC000" w:themeColor="accent4"/>
        </w:rPr>
        <mc:AlternateContent>
          <mc:Choice Requires="wps">
            <w:drawing>
              <wp:anchor distT="0" distB="0" distL="114300" distR="114300" simplePos="0" relativeHeight="251713536" behindDoc="1" locked="0" layoutInCell="1" allowOverlap="1" wp14:anchorId="0C862ACB" wp14:editId="122469B1">
                <wp:simplePos x="0" y="0"/>
                <wp:positionH relativeFrom="column">
                  <wp:posOffset>-63529</wp:posOffset>
                </wp:positionH>
                <wp:positionV relativeFrom="paragraph">
                  <wp:posOffset>-53532</wp:posOffset>
                </wp:positionV>
                <wp:extent cx="1722474" cy="531627"/>
                <wp:effectExtent l="0" t="0" r="11430" b="20955"/>
                <wp:wrapNone/>
                <wp:docPr id="17" name="Rectangle 17"/>
                <wp:cNvGraphicFramePr/>
                <a:graphic xmlns:a="http://schemas.openxmlformats.org/drawingml/2006/main">
                  <a:graphicData uri="http://schemas.microsoft.com/office/word/2010/wordprocessingShape">
                    <wps:wsp>
                      <wps:cNvSpPr/>
                      <wps:spPr>
                        <a:xfrm>
                          <a:off x="0" y="0"/>
                          <a:ext cx="1722474" cy="531627"/>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8981B0D" id="Rectangle 17" o:spid="_x0000_s1026" style="position:absolute;margin-left:-5pt;margin-top:-4.2pt;width:135.65pt;height:41.8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" fillcolor="#ffc000" strokecolor="#1f4d78 [1604]" strokeweight="1pt"/>
            </w:pict>
          </mc:Fallback>
        </mc:AlternateContent>
      </w:r>
      <w:r w:rsidR="00B4043D">
        <w:rPr>
          <w:rFonts w:asciiTheme="minorHAnsi" w:hAnsiTheme="minorHAnsi" w:cstheme="minorHAnsi"/>
          <w:b/>
          <w:color w:val="009900"/>
          <w:sz w:val="32"/>
          <w:szCs w:val="28"/>
          <w:u w:val="single" w:color="FFC000" w:themeColor="accent4"/>
        </w:rPr>
        <w:t xml:space="preserve"> </w:t>
      </w:r>
      <w:r w:rsidR="00DA1D68" w:rsidRPr="00B4043D">
        <w:rPr>
          <w:rFonts w:asciiTheme="minorHAnsi" w:hAnsiTheme="minorHAnsi" w:cstheme="minorHAnsi"/>
          <w:b/>
          <w:color w:val="009900"/>
          <w:sz w:val="32"/>
          <w:szCs w:val="28"/>
          <w:u w:val="single" w:color="000000" w:themeColor="text1"/>
        </w:rPr>
        <w:t>DIGITAL DEVICES:</w:t>
      </w:r>
    </w:p>
    <w:p w:rsidR="00B4043D" w:rsidRDefault="00B4043D" w:rsidP="00B4043D">
      <w:pPr>
        <w:tabs>
          <w:tab w:val="left" w:pos="2327"/>
        </w:tabs>
        <w:rPr>
          <w:rFonts w:asciiTheme="minorHAnsi" w:hAnsiTheme="minorHAnsi" w:cstheme="minorHAnsi"/>
          <w:b/>
          <w:color w:val="009900"/>
          <w:sz w:val="32"/>
          <w:szCs w:val="28"/>
          <w:u w:val="single" w:color="FFC000" w:themeColor="accent4"/>
        </w:rPr>
      </w:pPr>
    </w:p>
    <w:p w:rsidR="00B4043D" w:rsidRDefault="00B4043D" w:rsidP="00B4043D">
      <w:pPr>
        <w:tabs>
          <w:tab w:val="left" w:pos="2327"/>
        </w:tabs>
        <w:rPr>
          <w:rFonts w:asciiTheme="minorHAnsi" w:hAnsiTheme="minorHAnsi" w:cstheme="minorHAnsi"/>
          <w:b/>
          <w:color w:val="009900"/>
          <w:sz w:val="32"/>
          <w:szCs w:val="28"/>
          <w:u w:val="single" w:color="FFC000" w:themeColor="accent4"/>
        </w:rPr>
      </w:pPr>
    </w:p>
    <w:p w:rsidR="00DA1D68" w:rsidRDefault="00DA1D68" w:rsidP="00DA1D68">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Parents/Caregivers, Visitors responsibilities:</w:t>
      </w:r>
    </w:p>
    <w:p w:rsidR="00DA1D68" w:rsidRDefault="00DA1D68" w:rsidP="00DA1D68">
      <w:pPr>
        <w:pStyle w:val="ListParagraph"/>
        <w:numPr>
          <w:ilvl w:val="0"/>
          <w:numId w:val="21"/>
        </w:numPr>
        <w:rPr>
          <w:rFonts w:cstheme="minorHAnsi"/>
          <w:sz w:val="28"/>
          <w:szCs w:val="28"/>
        </w:rPr>
      </w:pPr>
      <w:r>
        <w:rPr>
          <w:rFonts w:cstheme="minorHAnsi"/>
          <w:sz w:val="28"/>
          <w:szCs w:val="28"/>
        </w:rPr>
        <w:t>All users are to switch their phones to mute or discreet when in public areas, including meetings, interviews and classrooms</w:t>
      </w:r>
    </w:p>
    <w:p w:rsidR="00DA1D68" w:rsidRPr="007B0DFF" w:rsidRDefault="00DA1D68" w:rsidP="00DA1D68">
      <w:pPr>
        <w:pStyle w:val="ListParagraph"/>
        <w:numPr>
          <w:ilvl w:val="0"/>
          <w:numId w:val="21"/>
        </w:numPr>
        <w:rPr>
          <w:rFonts w:cstheme="minorHAnsi"/>
          <w:sz w:val="28"/>
          <w:szCs w:val="28"/>
        </w:rPr>
      </w:pPr>
      <w:r>
        <w:rPr>
          <w:rFonts w:cstheme="minorHAnsi"/>
          <w:sz w:val="28"/>
          <w:szCs w:val="28"/>
        </w:rPr>
        <w:t xml:space="preserve">All </w:t>
      </w:r>
      <w:r w:rsidR="009A6645">
        <w:rPr>
          <w:rFonts w:cstheme="minorHAnsi"/>
          <w:sz w:val="28"/>
          <w:szCs w:val="28"/>
        </w:rPr>
        <w:t>parent</w:t>
      </w:r>
      <w:r w:rsidR="00E951CA">
        <w:rPr>
          <w:rFonts w:cstheme="minorHAnsi"/>
          <w:sz w:val="28"/>
          <w:szCs w:val="28"/>
        </w:rPr>
        <w:t>s</w:t>
      </w:r>
      <w:r>
        <w:rPr>
          <w:rFonts w:cstheme="minorHAnsi"/>
          <w:sz w:val="28"/>
          <w:szCs w:val="28"/>
        </w:rPr>
        <w:t xml:space="preserve"> and visitors are requested to take and make phone calls</w:t>
      </w:r>
      <w:r w:rsidR="0017782D">
        <w:rPr>
          <w:rFonts w:cstheme="minorHAnsi"/>
          <w:sz w:val="28"/>
          <w:szCs w:val="28"/>
        </w:rPr>
        <w:t xml:space="preserve"> outside teaching and learning areas</w:t>
      </w:r>
    </w:p>
    <w:p w:rsidR="00DA1D68" w:rsidRDefault="00DA1D68" w:rsidP="00DA1D68">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Student</w:t>
      </w:r>
      <w:r w:rsidR="00177708">
        <w:rPr>
          <w:rFonts w:asciiTheme="minorHAnsi" w:hAnsiTheme="minorHAnsi" w:cstheme="minorHAnsi"/>
          <w:b/>
          <w:color w:val="009900"/>
          <w:sz w:val="32"/>
          <w:szCs w:val="28"/>
          <w:u w:val="single" w:color="FFC000" w:themeColor="accent4"/>
        </w:rPr>
        <w:t>/Caregiver</w:t>
      </w:r>
      <w:r>
        <w:rPr>
          <w:rFonts w:asciiTheme="minorHAnsi" w:hAnsiTheme="minorHAnsi" w:cstheme="minorHAnsi"/>
          <w:b/>
          <w:color w:val="009900"/>
          <w:sz w:val="32"/>
          <w:szCs w:val="28"/>
          <w:u w:val="single" w:color="FFC000" w:themeColor="accent4"/>
        </w:rPr>
        <w:t xml:space="preserve"> responsibilities:</w:t>
      </w:r>
    </w:p>
    <w:p w:rsidR="00DA1D68" w:rsidRDefault="00E951CA" w:rsidP="00DA1D68">
      <w:pPr>
        <w:pStyle w:val="ListParagraph"/>
        <w:numPr>
          <w:ilvl w:val="0"/>
          <w:numId w:val="19"/>
        </w:numPr>
        <w:rPr>
          <w:rFonts w:cstheme="minorHAnsi"/>
          <w:color w:val="000000" w:themeColor="text1"/>
          <w:sz w:val="28"/>
          <w:szCs w:val="28"/>
        </w:rPr>
      </w:pPr>
      <w:r>
        <w:rPr>
          <w:rFonts w:cstheme="minorHAnsi"/>
          <w:color w:val="000000" w:themeColor="text1"/>
          <w:sz w:val="28"/>
          <w:szCs w:val="28"/>
        </w:rPr>
        <w:t>Portable digital devices (eg. m</w:t>
      </w:r>
      <w:r w:rsidR="00DA1D68">
        <w:rPr>
          <w:rFonts w:cstheme="minorHAnsi"/>
          <w:color w:val="000000" w:themeColor="text1"/>
          <w:sz w:val="28"/>
          <w:szCs w:val="28"/>
        </w:rPr>
        <w:t xml:space="preserve">obile telephones, tablets, </w:t>
      </w:r>
      <w:r w:rsidR="009F0CBA">
        <w:rPr>
          <w:rFonts w:cstheme="minorHAnsi"/>
          <w:color w:val="000000" w:themeColor="text1"/>
          <w:sz w:val="28"/>
          <w:szCs w:val="28"/>
        </w:rPr>
        <w:t xml:space="preserve">‘smart’watches, </w:t>
      </w:r>
      <w:r w:rsidR="00DA1D68">
        <w:rPr>
          <w:rFonts w:cstheme="minorHAnsi"/>
          <w:color w:val="000000" w:themeColor="text1"/>
          <w:sz w:val="28"/>
          <w:szCs w:val="28"/>
        </w:rPr>
        <w:t>laptops) are brought to school entirely at the owner’s risk. The school will not be involved in disputes and /or investigations over damage, loss or theft. Any damage or loss must be covered by the owner’s family</w:t>
      </w:r>
    </w:p>
    <w:p w:rsidR="00583E6C" w:rsidRPr="009A6645" w:rsidRDefault="00DA1D68" w:rsidP="00B80AC3">
      <w:pPr>
        <w:pStyle w:val="ListParagraph"/>
        <w:numPr>
          <w:ilvl w:val="0"/>
          <w:numId w:val="19"/>
        </w:numPr>
        <w:rPr>
          <w:rFonts w:cstheme="minorHAnsi"/>
          <w:color w:val="009900"/>
          <w:sz w:val="20"/>
          <w:szCs w:val="28"/>
        </w:rPr>
      </w:pPr>
      <w:r w:rsidRPr="009A6645">
        <w:rPr>
          <w:rFonts w:cstheme="minorHAnsi"/>
          <w:color w:val="000000" w:themeColor="text1"/>
          <w:sz w:val="28"/>
          <w:szCs w:val="28"/>
        </w:rPr>
        <w:t>Students are not to have mobile phones or portable digital devices in their possession during school hours unless permission is given by the teacher</w:t>
      </w:r>
      <w:r w:rsidR="009A6645" w:rsidRPr="009A6645">
        <w:rPr>
          <w:rFonts w:cstheme="minorHAnsi"/>
          <w:color w:val="000000" w:themeColor="text1"/>
          <w:sz w:val="28"/>
          <w:szCs w:val="28"/>
        </w:rPr>
        <w:t xml:space="preserve"> </w:t>
      </w:r>
      <w:r w:rsidR="009F0CBA">
        <w:rPr>
          <w:rFonts w:cstheme="minorHAnsi"/>
          <w:color w:val="000000" w:themeColor="text1"/>
          <w:sz w:val="28"/>
          <w:szCs w:val="28"/>
        </w:rPr>
        <w:t xml:space="preserve">to </w:t>
      </w:r>
      <w:r w:rsidR="009A6645" w:rsidRPr="009A6645">
        <w:rPr>
          <w:rFonts w:cstheme="minorHAnsi"/>
          <w:color w:val="000000" w:themeColor="text1"/>
          <w:sz w:val="28"/>
          <w:szCs w:val="28"/>
        </w:rPr>
        <w:t>use the device for specific learning and research purposes</w:t>
      </w:r>
      <w:r w:rsidRPr="009A6645">
        <w:rPr>
          <w:rFonts w:cstheme="minorHAnsi"/>
          <w:color w:val="000000" w:themeColor="text1"/>
          <w:sz w:val="28"/>
          <w:szCs w:val="28"/>
        </w:rPr>
        <w:t>.</w:t>
      </w:r>
      <w:r w:rsidR="009A6645" w:rsidRPr="009A6645">
        <w:rPr>
          <w:rFonts w:cstheme="minorHAnsi"/>
          <w:color w:val="000000" w:themeColor="text1"/>
          <w:sz w:val="28"/>
          <w:szCs w:val="28"/>
        </w:rPr>
        <w:t xml:space="preserve"> </w:t>
      </w:r>
      <w:r w:rsidRPr="009A6645">
        <w:rPr>
          <w:rFonts w:cstheme="minorHAnsi"/>
          <w:color w:val="000000" w:themeColor="text1"/>
          <w:sz w:val="28"/>
          <w:szCs w:val="28"/>
        </w:rPr>
        <w:t xml:space="preserve"> Their phones and devices need to be handed to the class teacher at the beginning of the sch</w:t>
      </w:r>
      <w:r w:rsidR="009A6645" w:rsidRPr="009A6645">
        <w:rPr>
          <w:rFonts w:cstheme="minorHAnsi"/>
          <w:color w:val="000000" w:themeColor="text1"/>
          <w:sz w:val="28"/>
          <w:szCs w:val="28"/>
        </w:rPr>
        <w:t>o</w:t>
      </w:r>
      <w:r w:rsidRPr="009A6645">
        <w:rPr>
          <w:rFonts w:cstheme="minorHAnsi"/>
          <w:color w:val="000000" w:themeColor="text1"/>
          <w:sz w:val="28"/>
          <w:szCs w:val="28"/>
        </w:rPr>
        <w:t>ol day and collected by the students at the end of the day. Devices will be se</w:t>
      </w:r>
      <w:r w:rsidR="00F51123">
        <w:rPr>
          <w:rFonts w:cstheme="minorHAnsi"/>
          <w:color w:val="000000" w:themeColor="text1"/>
          <w:sz w:val="28"/>
          <w:szCs w:val="28"/>
        </w:rPr>
        <w:t>cured in a lockable compartment</w:t>
      </w:r>
    </w:p>
    <w:p w:rsidR="00DA1D68" w:rsidRPr="008B0DE3" w:rsidRDefault="00DA1D68" w:rsidP="00DA1D68">
      <w:pPr>
        <w:pStyle w:val="ListParagraph"/>
        <w:numPr>
          <w:ilvl w:val="0"/>
          <w:numId w:val="19"/>
        </w:numPr>
        <w:rPr>
          <w:rFonts w:cstheme="minorHAnsi"/>
          <w:b/>
          <w:color w:val="009900"/>
          <w:sz w:val="32"/>
          <w:szCs w:val="28"/>
          <w:u w:val="single" w:color="FFC000" w:themeColor="accent4"/>
        </w:rPr>
      </w:pPr>
      <w:r w:rsidRPr="008B0DE3">
        <w:rPr>
          <w:rFonts w:cstheme="minorHAnsi"/>
          <w:color w:val="000000" w:themeColor="text1"/>
          <w:sz w:val="28"/>
          <w:szCs w:val="28"/>
        </w:rPr>
        <w:t>Phones are not to be taken on excursions or camps</w:t>
      </w:r>
      <w:r w:rsidR="008B0DE3" w:rsidRPr="008B0DE3">
        <w:rPr>
          <w:rFonts w:cstheme="minorHAnsi"/>
          <w:color w:val="000000" w:themeColor="text1"/>
          <w:sz w:val="28"/>
          <w:szCs w:val="28"/>
        </w:rPr>
        <w:t xml:space="preserve"> </w:t>
      </w:r>
    </w:p>
    <w:p w:rsidR="0017782D" w:rsidRPr="0017782D" w:rsidRDefault="00DA1D68" w:rsidP="002E18C4">
      <w:pPr>
        <w:pStyle w:val="ListParagraph"/>
        <w:numPr>
          <w:ilvl w:val="0"/>
          <w:numId w:val="19"/>
        </w:numPr>
        <w:rPr>
          <w:rFonts w:cstheme="minorHAnsi"/>
          <w:b/>
          <w:color w:val="009900"/>
          <w:sz w:val="32"/>
          <w:szCs w:val="28"/>
          <w:u w:val="single" w:color="FFC000" w:themeColor="accent4"/>
        </w:rPr>
      </w:pPr>
      <w:r w:rsidRPr="0017782D">
        <w:rPr>
          <w:rFonts w:cstheme="minorHAnsi"/>
          <w:color w:val="000000" w:themeColor="text1"/>
          <w:sz w:val="28"/>
          <w:szCs w:val="28"/>
        </w:rPr>
        <w:t>Students breaching the policy will be subject to normal student behaviour management consequences. The student will be instructed to pass the phone to the leadership team for the rest of the day</w:t>
      </w:r>
    </w:p>
    <w:p w:rsidR="00DA1D68" w:rsidRDefault="00DA1D68" w:rsidP="00DA1D68">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Staff responsibilities:</w:t>
      </w:r>
    </w:p>
    <w:p w:rsidR="00DA1D68" w:rsidRDefault="00DA1D68" w:rsidP="00DA1D68">
      <w:pPr>
        <w:pStyle w:val="ListParagraph"/>
        <w:numPr>
          <w:ilvl w:val="0"/>
          <w:numId w:val="20"/>
        </w:numPr>
        <w:rPr>
          <w:rFonts w:cstheme="minorHAnsi"/>
          <w:sz w:val="28"/>
          <w:szCs w:val="28"/>
        </w:rPr>
      </w:pPr>
      <w:r>
        <w:rPr>
          <w:rFonts w:cstheme="minorHAnsi"/>
          <w:sz w:val="28"/>
          <w:szCs w:val="28"/>
        </w:rPr>
        <w:t>Personal phones or devices are brought to school at the owners risk</w:t>
      </w:r>
    </w:p>
    <w:p w:rsidR="00DA1D68" w:rsidRDefault="00DA1D68" w:rsidP="00DA1D68">
      <w:pPr>
        <w:pStyle w:val="ListParagraph"/>
        <w:numPr>
          <w:ilvl w:val="0"/>
          <w:numId w:val="20"/>
        </w:numPr>
        <w:rPr>
          <w:rFonts w:cstheme="minorHAnsi"/>
          <w:sz w:val="28"/>
          <w:szCs w:val="28"/>
        </w:rPr>
      </w:pPr>
      <w:r>
        <w:rPr>
          <w:rFonts w:cstheme="minorHAnsi"/>
          <w:sz w:val="28"/>
          <w:szCs w:val="28"/>
        </w:rPr>
        <w:t>Personal calls are strongly discouraged during class teaching and learning periods</w:t>
      </w:r>
    </w:p>
    <w:p w:rsidR="00DA371F" w:rsidRPr="00CE240B" w:rsidRDefault="00DA1D68" w:rsidP="00DA371F">
      <w:pPr>
        <w:pStyle w:val="ListParagraph"/>
        <w:numPr>
          <w:ilvl w:val="0"/>
          <w:numId w:val="20"/>
        </w:numPr>
        <w:rPr>
          <w:rFonts w:cstheme="minorHAnsi"/>
          <w:b/>
          <w:color w:val="009900"/>
          <w:sz w:val="32"/>
          <w:szCs w:val="28"/>
          <w:u w:val="single" w:color="FFC000" w:themeColor="accent4"/>
        </w:rPr>
      </w:pPr>
      <w:r w:rsidRPr="007B0DFF">
        <w:rPr>
          <w:rFonts w:cstheme="minorHAnsi"/>
          <w:sz w:val="28"/>
          <w:szCs w:val="28"/>
        </w:rPr>
        <w:t xml:space="preserve"> All users are to switch their phones to mute or discreet when in public areas, including during meetings and interviews</w:t>
      </w:r>
    </w:p>
    <w:p w:rsidR="0017782D" w:rsidRPr="008B0DE3" w:rsidRDefault="0017782D" w:rsidP="0017782D">
      <w:pPr>
        <w:rPr>
          <w:rFonts w:asciiTheme="minorHAnsi" w:hAnsiTheme="minorHAnsi" w:cstheme="minorHAnsi"/>
          <w:color w:val="000000" w:themeColor="text1"/>
          <w:sz w:val="28"/>
          <w:szCs w:val="28"/>
        </w:rPr>
      </w:pPr>
      <w:r w:rsidRPr="0017782D">
        <w:rPr>
          <w:rFonts w:cstheme="minorHAnsi"/>
          <w:color w:val="009900"/>
          <w:sz w:val="20"/>
          <w:szCs w:val="28"/>
        </w:rPr>
        <w:t>________________________________________________________________________________________________________________</w:t>
      </w:r>
      <w:r>
        <w:rPr>
          <w:rFonts w:cstheme="minorHAnsi"/>
          <w:color w:val="009900"/>
          <w:sz w:val="20"/>
          <w:szCs w:val="28"/>
        </w:rPr>
        <w:t>_</w:t>
      </w:r>
      <w:r w:rsidRPr="0017782D">
        <w:rPr>
          <w:rFonts w:cstheme="minorHAnsi"/>
          <w:color w:val="009900"/>
          <w:sz w:val="20"/>
          <w:szCs w:val="28"/>
        </w:rPr>
        <w:t xml:space="preserve"> </w:t>
      </w:r>
      <w:r w:rsidRPr="008B0DE3">
        <w:rPr>
          <w:rFonts w:asciiTheme="minorHAnsi" w:hAnsiTheme="minorHAnsi" w:cstheme="minorHAnsi"/>
          <w:color w:val="009900"/>
          <w:sz w:val="20"/>
          <w:szCs w:val="28"/>
        </w:rPr>
        <w:t>Tea Tree Gully Cyber-safety and Digital Devices Policy   U</w:t>
      </w:r>
      <w:r w:rsidR="00752076">
        <w:rPr>
          <w:rFonts w:asciiTheme="minorHAnsi" w:hAnsiTheme="minorHAnsi" w:cstheme="minorHAnsi"/>
          <w:color w:val="009900"/>
          <w:sz w:val="20"/>
          <w:szCs w:val="28"/>
        </w:rPr>
        <w:t>pdated and Ratified: Feb 2021</w:t>
      </w:r>
      <w:r w:rsidR="009F0CBA" w:rsidRPr="008B0DE3">
        <w:rPr>
          <w:rFonts w:asciiTheme="minorHAnsi" w:hAnsiTheme="minorHAnsi" w:cstheme="minorHAnsi"/>
          <w:color w:val="009900"/>
          <w:sz w:val="20"/>
          <w:szCs w:val="28"/>
        </w:rPr>
        <w:t xml:space="preserve">    Review date:</w:t>
      </w:r>
      <w:r w:rsidR="008B0DE3" w:rsidRPr="008B0DE3">
        <w:rPr>
          <w:rFonts w:asciiTheme="minorHAnsi" w:hAnsiTheme="minorHAnsi" w:cstheme="minorHAnsi"/>
          <w:color w:val="009900"/>
          <w:sz w:val="20"/>
          <w:szCs w:val="28"/>
        </w:rPr>
        <w:t xml:space="preserve"> </w:t>
      </w:r>
      <w:r w:rsidR="00D04D5E">
        <w:rPr>
          <w:rFonts w:asciiTheme="minorHAnsi" w:hAnsiTheme="minorHAnsi" w:cstheme="minorHAnsi"/>
          <w:color w:val="009900"/>
          <w:sz w:val="20"/>
          <w:szCs w:val="28"/>
        </w:rPr>
        <w:t>March 2023</w:t>
      </w:r>
      <w:r w:rsidRPr="008B0DE3">
        <w:rPr>
          <w:rFonts w:asciiTheme="minorHAnsi" w:hAnsiTheme="minorHAnsi" w:cstheme="minorHAnsi"/>
          <w:color w:val="009900"/>
          <w:sz w:val="20"/>
          <w:szCs w:val="28"/>
        </w:rPr>
        <w:tab/>
        <w:t xml:space="preserve">        </w:t>
      </w:r>
      <w:r w:rsidR="008B0DE3">
        <w:rPr>
          <w:rFonts w:asciiTheme="minorHAnsi" w:hAnsiTheme="minorHAnsi" w:cstheme="minorHAnsi"/>
          <w:color w:val="009900"/>
          <w:sz w:val="20"/>
          <w:szCs w:val="28"/>
        </w:rPr>
        <w:t xml:space="preserve">                </w:t>
      </w:r>
      <w:r w:rsidRPr="008B0DE3">
        <w:rPr>
          <w:rFonts w:asciiTheme="minorHAnsi" w:hAnsiTheme="minorHAnsi" w:cstheme="minorHAnsi"/>
          <w:color w:val="009900"/>
          <w:sz w:val="20"/>
          <w:szCs w:val="28"/>
        </w:rPr>
        <w:t xml:space="preserve">Page 4of </w:t>
      </w:r>
      <w:r w:rsidRPr="008B0DE3">
        <w:rPr>
          <w:rFonts w:asciiTheme="minorHAnsi" w:eastAsiaTheme="minorHAnsi" w:hAnsiTheme="minorHAnsi" w:cstheme="minorHAnsi"/>
          <w:noProof/>
          <w:sz w:val="28"/>
        </w:rPr>
        <mc:AlternateContent>
          <mc:Choice Requires="wps">
            <w:drawing>
              <wp:anchor distT="0" distB="0" distL="114300" distR="114300" simplePos="0" relativeHeight="251739136" behindDoc="0" locked="0" layoutInCell="1" allowOverlap="1" wp14:anchorId="625EAFF7" wp14:editId="65918074">
                <wp:simplePos x="0" y="0"/>
                <wp:positionH relativeFrom="column">
                  <wp:posOffset>8501320</wp:posOffset>
                </wp:positionH>
                <wp:positionV relativeFrom="paragraph">
                  <wp:posOffset>312420</wp:posOffset>
                </wp:positionV>
                <wp:extent cx="620587" cy="180808"/>
                <wp:effectExtent l="0" t="0" r="27305" b="10160"/>
                <wp:wrapNone/>
                <wp:docPr id="22" name="Text Box 22"/>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17782D" w:rsidRPr="00FC4151" w:rsidRDefault="0017782D" w:rsidP="0017782D">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25EAFF7" id="Text Box 22" o:spid="_x0000_s1034" type="#_x0000_t202" style="position:absolute;margin-left:669.4pt;margin-top:24.6pt;width:48.85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" fillcolor="window" strokeweight=".5pt">
                <v:textbox>
                  <w:txbxContent>
                    <w:p w:rsidR="0017782D" w:rsidRPr="00FC4151" w:rsidRDefault="0017782D" w:rsidP="0017782D">
                      <w:pPr>
                        <w:rPr>
                          <w:sz w:val="12"/>
                          <w:szCs w:val="12"/>
                        </w:rPr>
                      </w:pPr>
                      <w:r>
                        <w:rPr>
                          <w:sz w:val="12"/>
                          <w:szCs w:val="12"/>
                        </w:rPr>
                        <w:t>Page 2 of 4</w:t>
                      </w:r>
                    </w:p>
                  </w:txbxContent>
                </v:textbox>
              </v:shape>
            </w:pict>
          </mc:Fallback>
        </mc:AlternateContent>
      </w:r>
      <w:r w:rsidRPr="008B0DE3">
        <w:rPr>
          <w:rFonts w:asciiTheme="minorHAnsi" w:hAnsiTheme="minorHAnsi" w:cstheme="minorHAnsi"/>
          <w:color w:val="009900"/>
          <w:sz w:val="20"/>
          <w:szCs w:val="28"/>
        </w:rPr>
        <w:t>5</w:t>
      </w:r>
    </w:p>
    <w:p w:rsidR="0017782D" w:rsidRDefault="0017782D" w:rsidP="00DA371F">
      <w:pPr>
        <w:rPr>
          <w:rFonts w:asciiTheme="minorHAnsi" w:hAnsiTheme="minorHAnsi" w:cstheme="minorHAnsi"/>
          <w:b/>
          <w:color w:val="009900"/>
          <w:sz w:val="32"/>
          <w:szCs w:val="28"/>
          <w:u w:val="single" w:color="FFC000" w:themeColor="accent4"/>
        </w:rPr>
      </w:pPr>
    </w:p>
    <w:p w:rsidR="0017782D" w:rsidRDefault="0017782D" w:rsidP="0017782D">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Wi-Fi:</w:t>
      </w:r>
    </w:p>
    <w:p w:rsidR="0017782D" w:rsidRDefault="0017782D" w:rsidP="0017782D">
      <w:pPr>
        <w:rPr>
          <w:rFonts w:asciiTheme="minorHAnsi" w:hAnsiTheme="minorHAnsi" w:cstheme="minorHAnsi"/>
          <w:sz w:val="28"/>
          <w:szCs w:val="28"/>
          <w:u w:color="FFC000" w:themeColor="accent4"/>
        </w:rPr>
      </w:pPr>
      <w:r>
        <w:rPr>
          <w:rFonts w:asciiTheme="minorHAnsi" w:hAnsiTheme="minorHAnsi" w:cstheme="minorHAnsi"/>
          <w:sz w:val="28"/>
          <w:szCs w:val="28"/>
          <w:u w:color="FFC000" w:themeColor="accent4"/>
        </w:rPr>
        <w:t>If using personal digital devices for educational purposes students will</w:t>
      </w:r>
      <w:r w:rsidRPr="00B4043D">
        <w:rPr>
          <w:rFonts w:asciiTheme="minorHAnsi" w:hAnsiTheme="minorHAnsi" w:cstheme="minorHAnsi"/>
          <w:sz w:val="28"/>
          <w:szCs w:val="28"/>
          <w:u w:color="FFC000" w:themeColor="accent4"/>
        </w:rPr>
        <w:t xml:space="preserve"> access the school Wi-Fi </w:t>
      </w:r>
      <w:r>
        <w:rPr>
          <w:rFonts w:asciiTheme="minorHAnsi" w:hAnsiTheme="minorHAnsi" w:cstheme="minorHAnsi"/>
          <w:sz w:val="28"/>
          <w:szCs w:val="28"/>
          <w:u w:color="FFC000" w:themeColor="accent4"/>
        </w:rPr>
        <w:t>using the accepted school procedures. This enables students to access the internet within the normal school protections, which include a num</w:t>
      </w:r>
      <w:r w:rsidR="00F51123">
        <w:rPr>
          <w:rFonts w:asciiTheme="minorHAnsi" w:hAnsiTheme="minorHAnsi" w:cstheme="minorHAnsi"/>
          <w:sz w:val="28"/>
          <w:szCs w:val="28"/>
          <w:u w:color="FFC000" w:themeColor="accent4"/>
        </w:rPr>
        <w:t>ber of sites being blocked by Df</w:t>
      </w:r>
      <w:r>
        <w:rPr>
          <w:rFonts w:asciiTheme="minorHAnsi" w:hAnsiTheme="minorHAnsi" w:cstheme="minorHAnsi"/>
          <w:sz w:val="28"/>
          <w:szCs w:val="28"/>
          <w:u w:color="FFC000" w:themeColor="accent4"/>
        </w:rPr>
        <w:t>E. Staff and students using the Tea Tree Gu</w:t>
      </w:r>
      <w:r w:rsidR="00CA1EF2">
        <w:rPr>
          <w:rFonts w:asciiTheme="minorHAnsi" w:hAnsiTheme="minorHAnsi" w:cstheme="minorHAnsi"/>
          <w:sz w:val="28"/>
          <w:szCs w:val="28"/>
          <w:u w:color="FFC000" w:themeColor="accent4"/>
        </w:rPr>
        <w:t>lly Primary School Wi-Fi must</w:t>
      </w:r>
      <w:r>
        <w:rPr>
          <w:rFonts w:asciiTheme="minorHAnsi" w:hAnsiTheme="minorHAnsi" w:cstheme="minorHAnsi"/>
          <w:sz w:val="28"/>
          <w:szCs w:val="28"/>
          <w:u w:color="FFC000" w:themeColor="accent4"/>
        </w:rPr>
        <w:t xml:space="preserve"> sign the school internet user agreement and keep their username and password safe (not sharing it with anyone). Usage </w:t>
      </w:r>
      <w:r w:rsidR="00CA1EF2">
        <w:rPr>
          <w:rFonts w:asciiTheme="minorHAnsi" w:hAnsiTheme="minorHAnsi" w:cstheme="minorHAnsi"/>
          <w:sz w:val="28"/>
          <w:szCs w:val="28"/>
          <w:u w:color="FFC000" w:themeColor="accent4"/>
        </w:rPr>
        <w:t xml:space="preserve">is monitored </w:t>
      </w:r>
      <w:r>
        <w:rPr>
          <w:rFonts w:asciiTheme="minorHAnsi" w:hAnsiTheme="minorHAnsi" w:cstheme="minorHAnsi"/>
          <w:sz w:val="28"/>
          <w:szCs w:val="28"/>
          <w:u w:color="FFC000" w:themeColor="accent4"/>
        </w:rPr>
        <w:t>by the school.</w:t>
      </w:r>
      <w:r w:rsidR="009F0CBA">
        <w:rPr>
          <w:rFonts w:asciiTheme="minorHAnsi" w:hAnsiTheme="minorHAnsi" w:cstheme="minorHAnsi"/>
          <w:sz w:val="28"/>
          <w:szCs w:val="28"/>
          <w:u w:color="FFC000" w:themeColor="accent4"/>
        </w:rPr>
        <w:t xml:space="preserve">  </w:t>
      </w:r>
    </w:p>
    <w:p w:rsidR="0017782D" w:rsidRDefault="0017782D" w:rsidP="00DA371F">
      <w:pPr>
        <w:rPr>
          <w:rFonts w:asciiTheme="minorHAnsi" w:hAnsiTheme="minorHAnsi" w:cstheme="minorHAnsi"/>
          <w:b/>
          <w:color w:val="009900"/>
          <w:sz w:val="32"/>
          <w:szCs w:val="28"/>
          <w:u w:val="single" w:color="FFC000" w:themeColor="accent4"/>
        </w:rPr>
      </w:pPr>
    </w:p>
    <w:p w:rsidR="0017782D" w:rsidRDefault="0017782D" w:rsidP="00DA371F">
      <w:pPr>
        <w:rPr>
          <w:rFonts w:asciiTheme="minorHAnsi" w:hAnsiTheme="minorHAnsi" w:cstheme="minorHAnsi"/>
          <w:b/>
          <w:color w:val="009900"/>
          <w:sz w:val="32"/>
          <w:szCs w:val="28"/>
          <w:u w:val="single" w:color="FFC000" w:themeColor="accent4"/>
        </w:rPr>
      </w:pPr>
    </w:p>
    <w:p w:rsidR="00DA371F" w:rsidRDefault="00DA371F" w:rsidP="00DA371F">
      <w:pPr>
        <w:rPr>
          <w:rFonts w:asciiTheme="minorHAnsi" w:hAnsiTheme="minorHAnsi" w:cstheme="minorHAnsi"/>
          <w:b/>
          <w:color w:val="009900"/>
          <w:sz w:val="32"/>
          <w:szCs w:val="28"/>
          <w:u w:val="single" w:color="FFC000" w:themeColor="accent4"/>
        </w:rPr>
      </w:pPr>
      <w:r>
        <w:rPr>
          <w:rFonts w:asciiTheme="minorHAnsi" w:hAnsiTheme="minorHAnsi" w:cstheme="minorHAnsi"/>
          <w:b/>
          <w:color w:val="009900"/>
          <w:sz w:val="32"/>
          <w:szCs w:val="28"/>
          <w:u w:val="single" w:color="FFC000" w:themeColor="accent4"/>
        </w:rPr>
        <w:t>Exemptions and Procedures for inappropriate behaviour:</w:t>
      </w:r>
    </w:p>
    <w:p w:rsidR="00CE240B" w:rsidRPr="00CE240B" w:rsidRDefault="00B4043D" w:rsidP="00CE240B">
      <w:pPr>
        <w:pStyle w:val="ListParagraph"/>
        <w:numPr>
          <w:ilvl w:val="0"/>
          <w:numId w:val="31"/>
        </w:numPr>
        <w:rPr>
          <w:rFonts w:cstheme="minorHAnsi"/>
          <w:sz w:val="28"/>
          <w:szCs w:val="28"/>
        </w:rPr>
      </w:pPr>
      <w:r w:rsidRPr="00CE240B">
        <w:rPr>
          <w:rFonts w:cstheme="minorHAnsi"/>
          <w:sz w:val="28"/>
          <w:szCs w:val="28"/>
        </w:rPr>
        <w:t>Exemptions from the expectations of this policy can only be approved by the Principal and then only in exceptional circumstances</w:t>
      </w:r>
    </w:p>
    <w:p w:rsidR="00B4043D" w:rsidRPr="00CE240B" w:rsidRDefault="00CE240B" w:rsidP="00CE240B">
      <w:pPr>
        <w:pStyle w:val="ListParagraph"/>
        <w:numPr>
          <w:ilvl w:val="0"/>
          <w:numId w:val="31"/>
        </w:numPr>
        <w:rPr>
          <w:rFonts w:cstheme="minorHAnsi"/>
          <w:sz w:val="28"/>
          <w:szCs w:val="28"/>
        </w:rPr>
      </w:pPr>
      <w:r w:rsidRPr="00CE240B">
        <w:rPr>
          <w:rFonts w:cstheme="minorHAnsi"/>
          <w:sz w:val="28"/>
          <w:szCs w:val="28"/>
        </w:rPr>
        <w:t>Misuse of mobile phones or other portable digital devices at school will be brought to the attention of school leadership for appropriate review of the student’s privilege</w:t>
      </w:r>
    </w:p>
    <w:p w:rsidR="00CE240B" w:rsidRPr="00CE240B" w:rsidRDefault="00CE240B" w:rsidP="00CE240B">
      <w:pPr>
        <w:pStyle w:val="ListParagraph"/>
        <w:numPr>
          <w:ilvl w:val="0"/>
          <w:numId w:val="31"/>
        </w:numPr>
        <w:rPr>
          <w:rFonts w:cstheme="minorHAnsi"/>
          <w:sz w:val="28"/>
          <w:szCs w:val="28"/>
        </w:rPr>
      </w:pPr>
      <w:r w:rsidRPr="00CE240B">
        <w:rPr>
          <w:rFonts w:cstheme="minorHAnsi"/>
          <w:sz w:val="28"/>
          <w:szCs w:val="28"/>
        </w:rPr>
        <w:t>Students will follow these guidelines. Inappropriate use of any ICT’s or digital devices will result in the withdrawing of computer privileges and reinstatement will be at the discretion of Leadership</w:t>
      </w: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0A010A" w:rsidRDefault="000A010A" w:rsidP="0021101D">
      <w:pPr>
        <w:rPr>
          <w:rFonts w:asciiTheme="minorHAnsi" w:hAnsiTheme="minorHAnsi" w:cstheme="minorHAnsi"/>
          <w:sz w:val="28"/>
        </w:rPr>
      </w:pPr>
    </w:p>
    <w:p w:rsidR="0017782D" w:rsidRDefault="0017782D" w:rsidP="0021101D">
      <w:pPr>
        <w:rPr>
          <w:rFonts w:asciiTheme="minorHAnsi" w:hAnsiTheme="minorHAnsi" w:cstheme="minorHAnsi"/>
          <w:sz w:val="28"/>
        </w:rPr>
      </w:pPr>
    </w:p>
    <w:p w:rsidR="000A010A" w:rsidRDefault="007001DE" w:rsidP="0048045D">
      <w:pPr>
        <w:tabs>
          <w:tab w:val="left" w:pos="2227"/>
        </w:tabs>
        <w:rPr>
          <w:rFonts w:asciiTheme="minorHAnsi" w:hAnsiTheme="minorHAnsi" w:cstheme="minorHAnsi"/>
          <w:sz w:val="28"/>
        </w:rPr>
      </w:pPr>
      <w:r>
        <w:rPr>
          <w:rFonts w:asciiTheme="minorHAnsi" w:hAnsiTheme="minorHAnsi" w:cstheme="minorHAnsi"/>
          <w:sz w:val="28"/>
        </w:rPr>
        <w:tab/>
      </w:r>
    </w:p>
    <w:p w:rsidR="0017782D" w:rsidRDefault="0017782D" w:rsidP="0048045D">
      <w:pPr>
        <w:tabs>
          <w:tab w:val="left" w:pos="2227"/>
        </w:tabs>
        <w:rPr>
          <w:rFonts w:asciiTheme="minorHAnsi" w:hAnsiTheme="minorHAnsi" w:cstheme="minorHAnsi"/>
          <w:sz w:val="28"/>
        </w:rPr>
      </w:pPr>
      <w:bookmarkStart w:id="0" w:name="_GoBack"/>
      <w:bookmarkEnd w:id="0"/>
    </w:p>
    <w:p w:rsidR="0017782D" w:rsidRDefault="0017782D" w:rsidP="0048045D">
      <w:pPr>
        <w:tabs>
          <w:tab w:val="left" w:pos="2227"/>
        </w:tabs>
        <w:rPr>
          <w:rFonts w:asciiTheme="minorHAnsi" w:hAnsiTheme="minorHAnsi" w:cstheme="minorHAnsi"/>
          <w:sz w:val="28"/>
        </w:rPr>
      </w:pPr>
    </w:p>
    <w:p w:rsidR="0017782D" w:rsidRDefault="0017782D" w:rsidP="0048045D">
      <w:pPr>
        <w:tabs>
          <w:tab w:val="left" w:pos="2227"/>
        </w:tabs>
        <w:rPr>
          <w:rFonts w:asciiTheme="minorHAnsi" w:hAnsiTheme="minorHAnsi" w:cstheme="minorHAnsi"/>
          <w:sz w:val="28"/>
        </w:rPr>
      </w:pPr>
    </w:p>
    <w:p w:rsidR="0017782D" w:rsidRDefault="0017782D" w:rsidP="0048045D">
      <w:pPr>
        <w:tabs>
          <w:tab w:val="left" w:pos="2227"/>
        </w:tabs>
        <w:rPr>
          <w:rFonts w:asciiTheme="minorHAnsi" w:hAnsiTheme="minorHAnsi" w:cstheme="minorHAnsi"/>
          <w:sz w:val="28"/>
        </w:rPr>
      </w:pPr>
    </w:p>
    <w:p w:rsidR="0017782D" w:rsidRDefault="0017782D" w:rsidP="0048045D">
      <w:pPr>
        <w:tabs>
          <w:tab w:val="left" w:pos="2227"/>
        </w:tabs>
        <w:rPr>
          <w:rFonts w:asciiTheme="minorHAnsi" w:hAnsiTheme="minorHAnsi" w:cstheme="minorHAnsi"/>
          <w:sz w:val="28"/>
        </w:rPr>
      </w:pPr>
    </w:p>
    <w:p w:rsidR="00583E6C" w:rsidRDefault="00583E6C" w:rsidP="006A1FD6">
      <w:pPr>
        <w:rPr>
          <w:rFonts w:cstheme="minorHAnsi"/>
          <w:color w:val="009900"/>
          <w:sz w:val="20"/>
          <w:szCs w:val="28"/>
        </w:rPr>
      </w:pPr>
    </w:p>
    <w:p w:rsidR="00CA1EF2" w:rsidRDefault="00CA1EF2" w:rsidP="006A1FD6">
      <w:pPr>
        <w:rPr>
          <w:rFonts w:cstheme="minorHAnsi"/>
          <w:color w:val="009900"/>
          <w:sz w:val="20"/>
          <w:szCs w:val="28"/>
        </w:rPr>
      </w:pPr>
    </w:p>
    <w:p w:rsidR="00CA1EF2" w:rsidRDefault="00CA1EF2" w:rsidP="006A1FD6">
      <w:pPr>
        <w:rPr>
          <w:rFonts w:cstheme="minorHAnsi"/>
          <w:color w:val="009900"/>
          <w:sz w:val="20"/>
          <w:szCs w:val="28"/>
        </w:rPr>
      </w:pPr>
    </w:p>
    <w:p w:rsidR="00583E6C" w:rsidRDefault="00583E6C" w:rsidP="006A1FD6">
      <w:pPr>
        <w:rPr>
          <w:rFonts w:cstheme="minorHAnsi"/>
          <w:color w:val="009900"/>
          <w:sz w:val="20"/>
          <w:szCs w:val="28"/>
        </w:rPr>
      </w:pPr>
    </w:p>
    <w:p w:rsidR="00583E6C" w:rsidRDefault="00583E6C" w:rsidP="00583E6C">
      <w:pPr>
        <w:rPr>
          <w:rFonts w:asciiTheme="minorHAnsi" w:hAnsiTheme="minorHAnsi" w:cstheme="minorHAnsi"/>
          <w:color w:val="000000" w:themeColor="text1"/>
          <w:sz w:val="28"/>
          <w:szCs w:val="28"/>
        </w:rPr>
      </w:pPr>
    </w:p>
    <w:p w:rsidR="008B0384" w:rsidRPr="00583E6C" w:rsidRDefault="00583E6C" w:rsidP="006A1FD6">
      <w:pPr>
        <w:rPr>
          <w:rFonts w:asciiTheme="minorHAnsi" w:hAnsiTheme="minorHAnsi" w:cstheme="minorHAnsi"/>
          <w:color w:val="009900"/>
          <w:sz w:val="20"/>
          <w:szCs w:val="28"/>
        </w:rPr>
      </w:pPr>
      <w:r w:rsidRPr="00D01B6E">
        <w:rPr>
          <w:rFonts w:asciiTheme="minorHAnsi" w:hAnsiTheme="minorHAnsi" w:cstheme="minorHAnsi"/>
          <w:color w:val="009900"/>
          <w:sz w:val="20"/>
          <w:szCs w:val="28"/>
        </w:rPr>
        <w:t>________________________________________________________________________________________________________________</w:t>
      </w:r>
      <w:r>
        <w:rPr>
          <w:rFonts w:asciiTheme="minorHAnsi" w:hAnsiTheme="minorHAnsi" w:cstheme="minorHAnsi"/>
          <w:color w:val="009900"/>
          <w:sz w:val="20"/>
          <w:szCs w:val="28"/>
        </w:rPr>
        <w:t>_</w:t>
      </w:r>
      <w:r w:rsidRPr="00D01B6E">
        <w:rPr>
          <w:rFonts w:asciiTheme="minorHAnsi" w:hAnsiTheme="minorHAnsi" w:cstheme="minorHAnsi"/>
          <w:color w:val="009900"/>
          <w:sz w:val="20"/>
          <w:szCs w:val="28"/>
        </w:rPr>
        <w:t xml:space="preserve"> Tea Tree Gully </w:t>
      </w:r>
      <w:r>
        <w:rPr>
          <w:rFonts w:asciiTheme="minorHAnsi" w:hAnsiTheme="minorHAnsi" w:cstheme="minorHAnsi"/>
          <w:color w:val="009900"/>
          <w:sz w:val="20"/>
          <w:szCs w:val="28"/>
        </w:rPr>
        <w:t>Cyber-safety and Digital Devices Policy</w:t>
      </w:r>
      <w:r w:rsidRPr="00D01B6E">
        <w:rPr>
          <w:rFonts w:asciiTheme="minorHAnsi" w:hAnsiTheme="minorHAnsi" w:cstheme="minorHAnsi"/>
          <w:color w:val="009900"/>
          <w:sz w:val="20"/>
          <w:szCs w:val="28"/>
        </w:rPr>
        <w:t xml:space="preserve">   </w:t>
      </w:r>
      <w:r w:rsidRPr="00CA1EF2">
        <w:rPr>
          <w:rFonts w:asciiTheme="minorHAnsi" w:hAnsiTheme="minorHAnsi" w:cstheme="minorHAnsi"/>
          <w:color w:val="009900"/>
          <w:sz w:val="20"/>
          <w:szCs w:val="28"/>
        </w:rPr>
        <w:t xml:space="preserve">Updated and Ratified: </w:t>
      </w:r>
      <w:r w:rsidR="00752076">
        <w:rPr>
          <w:rFonts w:asciiTheme="minorHAnsi" w:hAnsiTheme="minorHAnsi" w:cstheme="minorHAnsi"/>
          <w:color w:val="009900"/>
          <w:sz w:val="20"/>
          <w:szCs w:val="28"/>
        </w:rPr>
        <w:t>Feb 2021</w:t>
      </w:r>
      <w:r w:rsidRPr="00CA1EF2">
        <w:rPr>
          <w:rFonts w:asciiTheme="minorHAnsi" w:hAnsiTheme="minorHAnsi" w:cstheme="minorHAnsi"/>
          <w:color w:val="009900"/>
          <w:sz w:val="20"/>
          <w:szCs w:val="28"/>
        </w:rPr>
        <w:t xml:space="preserve">   </w:t>
      </w:r>
      <w:r w:rsidR="00D04D5E">
        <w:rPr>
          <w:rFonts w:asciiTheme="minorHAnsi" w:hAnsiTheme="minorHAnsi" w:cstheme="minorHAnsi"/>
          <w:color w:val="009900"/>
          <w:sz w:val="20"/>
          <w:szCs w:val="28"/>
        </w:rPr>
        <w:t>Review date: March 2023</w:t>
      </w:r>
      <w:r>
        <w:rPr>
          <w:rFonts w:asciiTheme="minorHAnsi" w:hAnsiTheme="minorHAnsi" w:cstheme="minorHAnsi"/>
          <w:color w:val="009900"/>
          <w:sz w:val="20"/>
          <w:szCs w:val="28"/>
        </w:rPr>
        <w:tab/>
      </w:r>
      <w:r w:rsidRPr="00D01B6E">
        <w:rPr>
          <w:rFonts w:asciiTheme="minorHAnsi" w:hAnsiTheme="minorHAnsi" w:cstheme="minorHAnsi"/>
          <w:color w:val="009900"/>
          <w:sz w:val="20"/>
          <w:szCs w:val="28"/>
        </w:rPr>
        <w:t xml:space="preserve">   </w:t>
      </w:r>
      <w:r w:rsidR="009F0CBA">
        <w:rPr>
          <w:rFonts w:asciiTheme="minorHAnsi" w:hAnsiTheme="minorHAnsi" w:cstheme="minorHAnsi"/>
          <w:color w:val="009900"/>
          <w:sz w:val="20"/>
          <w:szCs w:val="28"/>
        </w:rPr>
        <w:t xml:space="preserve">               </w:t>
      </w:r>
      <w:r w:rsidRPr="00D01B6E">
        <w:rPr>
          <w:rFonts w:asciiTheme="minorHAnsi" w:hAnsiTheme="minorHAnsi" w:cstheme="minorHAnsi"/>
          <w:color w:val="009900"/>
          <w:sz w:val="20"/>
          <w:szCs w:val="28"/>
        </w:rPr>
        <w:t xml:space="preserve"> </w:t>
      </w:r>
      <w:r>
        <w:rPr>
          <w:rFonts w:asciiTheme="minorHAnsi" w:hAnsiTheme="minorHAnsi" w:cstheme="minorHAnsi"/>
          <w:color w:val="009900"/>
          <w:sz w:val="20"/>
          <w:szCs w:val="28"/>
        </w:rPr>
        <w:t xml:space="preserve">    Page 5</w:t>
      </w:r>
      <w:r w:rsidRPr="00D01B6E">
        <w:rPr>
          <w:rFonts w:asciiTheme="minorHAnsi" w:hAnsiTheme="minorHAnsi" w:cstheme="minorHAnsi"/>
          <w:color w:val="009900"/>
          <w:sz w:val="20"/>
          <w:szCs w:val="28"/>
        </w:rPr>
        <w:t xml:space="preserve">of </w:t>
      </w:r>
      <w:r w:rsidRPr="00D01B6E">
        <w:rPr>
          <w:rFonts w:asciiTheme="minorHAnsi" w:eastAsiaTheme="minorHAnsi" w:hAnsiTheme="minorHAnsi" w:cstheme="minorHAnsi"/>
          <w:noProof/>
          <w:sz w:val="28"/>
          <w:szCs w:val="28"/>
        </w:rPr>
        <mc:AlternateContent>
          <mc:Choice Requires="wps">
            <w:drawing>
              <wp:anchor distT="0" distB="0" distL="114300" distR="114300" simplePos="0" relativeHeight="251698688" behindDoc="0" locked="0" layoutInCell="1" allowOverlap="1" wp14:anchorId="37108CD1" wp14:editId="10F6EFCA">
                <wp:simplePos x="0" y="0"/>
                <wp:positionH relativeFrom="column">
                  <wp:posOffset>8501320</wp:posOffset>
                </wp:positionH>
                <wp:positionV relativeFrom="paragraph">
                  <wp:posOffset>312420</wp:posOffset>
                </wp:positionV>
                <wp:extent cx="620587" cy="180808"/>
                <wp:effectExtent l="0" t="0" r="27305" b="10160"/>
                <wp:wrapNone/>
                <wp:docPr id="23" name="Text Box 23"/>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583E6C" w:rsidRPr="00FC4151" w:rsidRDefault="00583E6C" w:rsidP="00583E6C">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7108CD1" id="Text Box 23" o:spid="_x0000_s1035" type="#_x0000_t202" style="position:absolute;margin-left:669.4pt;margin-top:24.6pt;width:48.85pt;height:14.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" fillcolor="window" strokeweight=".5pt">
                <v:textbox>
                  <w:txbxContent>
                    <w:p w:rsidR="00583E6C" w:rsidRPr="00FC4151" w:rsidRDefault="00583E6C" w:rsidP="00583E6C">
                      <w:pPr>
                        <w:rPr>
                          <w:sz w:val="12"/>
                          <w:szCs w:val="12"/>
                        </w:rPr>
                      </w:pPr>
                      <w:r>
                        <w:rPr>
                          <w:sz w:val="12"/>
                          <w:szCs w:val="12"/>
                        </w:rPr>
                        <w:t>Page 2 of 4</w:t>
                      </w:r>
                    </w:p>
                  </w:txbxContent>
                </v:textbox>
              </v:shape>
            </w:pict>
          </mc:Fallback>
        </mc:AlternateContent>
      </w:r>
      <w:r>
        <w:rPr>
          <w:rFonts w:asciiTheme="minorHAnsi" w:hAnsiTheme="minorHAnsi" w:cstheme="minorHAnsi"/>
          <w:color w:val="009900"/>
          <w:sz w:val="20"/>
          <w:szCs w:val="28"/>
        </w:rPr>
        <w:t>5</w:t>
      </w:r>
      <w:r w:rsidR="0017656C">
        <w:rPr>
          <w:rFonts w:ascii="Calibri" w:eastAsiaTheme="minorHAnsi" w:hAnsi="Calibri" w:cs="Calibri"/>
          <w:noProof/>
          <w:sz w:val="28"/>
          <w:szCs w:val="28"/>
        </w:rPr>
        <mc:AlternateContent>
          <mc:Choice Requires="wps">
            <w:drawing>
              <wp:anchor distT="0" distB="0" distL="114300" distR="114300" simplePos="0" relativeHeight="251716608" behindDoc="0" locked="0" layoutInCell="1" allowOverlap="1" wp14:anchorId="49D28D33" wp14:editId="2D7FA72F">
                <wp:simplePos x="0" y="0"/>
                <wp:positionH relativeFrom="column">
                  <wp:posOffset>8501320</wp:posOffset>
                </wp:positionH>
                <wp:positionV relativeFrom="paragraph">
                  <wp:posOffset>312420</wp:posOffset>
                </wp:positionV>
                <wp:extent cx="620587" cy="180808"/>
                <wp:effectExtent l="0" t="0" r="27305" b="10160"/>
                <wp:wrapNone/>
                <wp:docPr id="6" name="Text Box 6"/>
                <wp:cNvGraphicFramePr/>
                <a:graphic xmlns:a="http://schemas.openxmlformats.org/drawingml/2006/main">
                  <a:graphicData uri="http://schemas.microsoft.com/office/word/2010/wordprocessingShape">
                    <wps:wsp>
                      <wps:cNvSpPr txBox="1"/>
                      <wps:spPr>
                        <a:xfrm>
                          <a:off x="0" y="0"/>
                          <a:ext cx="620587" cy="180808"/>
                        </a:xfrm>
                        <a:prstGeom prst="rect">
                          <a:avLst/>
                        </a:prstGeom>
                        <a:solidFill>
                          <a:sysClr val="window" lastClr="FFFFFF"/>
                        </a:solidFill>
                        <a:ln w="6350">
                          <a:solidFill>
                            <a:prstClr val="black"/>
                          </a:solidFill>
                        </a:ln>
                        <a:effectLst/>
                      </wps:spPr>
                      <wps:txbx>
                        <w:txbxContent>
                          <w:p w:rsidR="00FC4151" w:rsidRPr="00FC4151" w:rsidRDefault="00FC4151" w:rsidP="00FC4151">
                            <w:pPr>
                              <w:rPr>
                                <w:sz w:val="12"/>
                                <w:szCs w:val="12"/>
                              </w:rPr>
                            </w:pPr>
                            <w:r>
                              <w:rPr>
                                <w:sz w:val="12"/>
                                <w:szCs w:val="12"/>
                              </w:rPr>
                              <w:t>Page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9D28D33" id="Text Box 6" o:spid="_x0000_s1036" type="#_x0000_t202" style="position:absolute;margin-left:669.4pt;margin-top:24.6pt;width:48.8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" fillcolor="window" strokeweight=".5pt">
                <v:textbox>
                  <w:txbxContent>
                    <w:p w:rsidR="00FC4151" w:rsidRPr="00FC4151" w:rsidRDefault="00FC4151" w:rsidP="00FC4151">
                      <w:pPr>
                        <w:rPr>
                          <w:sz w:val="12"/>
                          <w:szCs w:val="12"/>
                        </w:rPr>
                      </w:pPr>
                      <w:r>
                        <w:rPr>
                          <w:sz w:val="12"/>
                          <w:szCs w:val="12"/>
                        </w:rPr>
                        <w:t>Page 2 of 4</w:t>
                      </w:r>
                    </w:p>
                  </w:txbxContent>
                </v:textbox>
              </v:shape>
            </w:pict>
          </mc:Fallback>
        </mc:AlternateContent>
      </w:r>
    </w:p>
    <w:sectPr w:rsidR="008B0384" w:rsidRPr="00583E6C" w:rsidSect="0017782D">
      <w:pgSz w:w="11906" w:h="16838" w:code="9"/>
      <w:pgMar w:top="284" w:right="284" w:bottom="142" w:left="28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D5" w:rsidRDefault="00FC20D5" w:rsidP="00FC20D5">
      <w:r>
        <w:separator/>
      </w:r>
    </w:p>
  </w:endnote>
  <w:endnote w:type="continuationSeparator" w:id="0">
    <w:p w:rsidR="00FC20D5" w:rsidRDefault="00FC20D5" w:rsidP="00FC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D5" w:rsidRDefault="00FC20D5" w:rsidP="00FC20D5">
      <w:r>
        <w:separator/>
      </w:r>
    </w:p>
  </w:footnote>
  <w:footnote w:type="continuationSeparator" w:id="0">
    <w:p w:rsidR="00FC20D5" w:rsidRDefault="00FC20D5" w:rsidP="00FC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703"/>
    <w:multiLevelType w:val="hybridMultilevel"/>
    <w:tmpl w:val="0512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845E0"/>
    <w:multiLevelType w:val="hybridMultilevel"/>
    <w:tmpl w:val="FA06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47D37"/>
    <w:multiLevelType w:val="hybridMultilevel"/>
    <w:tmpl w:val="F824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02C19"/>
    <w:multiLevelType w:val="hybridMultilevel"/>
    <w:tmpl w:val="09600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527B8"/>
    <w:multiLevelType w:val="hybridMultilevel"/>
    <w:tmpl w:val="1DF49C96"/>
    <w:lvl w:ilvl="0" w:tplc="9EE42EFE">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A31D0"/>
    <w:multiLevelType w:val="hybridMultilevel"/>
    <w:tmpl w:val="EE74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F6598"/>
    <w:multiLevelType w:val="hybridMultilevel"/>
    <w:tmpl w:val="FBCC56C8"/>
    <w:lvl w:ilvl="0" w:tplc="CB4256A0">
      <w:start w:val="1"/>
      <w:numFmt w:val="bullet"/>
      <w:lvlText w:val=""/>
      <w:lvlJc w:val="left"/>
      <w:pPr>
        <w:ind w:left="1440" w:hanging="360"/>
      </w:pPr>
      <w:rPr>
        <w:rFonts w:ascii="Wingdings" w:hAnsi="Wingdings" w:hint="default"/>
        <w:color w:val="auto"/>
        <w:sz w:val="2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001C31"/>
    <w:multiLevelType w:val="hybridMultilevel"/>
    <w:tmpl w:val="92FE8E0C"/>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32AD4CF0"/>
    <w:multiLevelType w:val="hybridMultilevel"/>
    <w:tmpl w:val="6F00F642"/>
    <w:lvl w:ilvl="0" w:tplc="0C090001">
      <w:start w:val="1"/>
      <w:numFmt w:val="bullet"/>
      <w:lvlText w:val=""/>
      <w:lvlJc w:val="left"/>
      <w:pPr>
        <w:ind w:left="144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C1023"/>
    <w:multiLevelType w:val="hybridMultilevel"/>
    <w:tmpl w:val="9BF6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E4175E"/>
    <w:multiLevelType w:val="hybridMultilevel"/>
    <w:tmpl w:val="2454F6BC"/>
    <w:lvl w:ilvl="0" w:tplc="2990D244">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B457E"/>
    <w:multiLevelType w:val="hybridMultilevel"/>
    <w:tmpl w:val="7BA4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A43112"/>
    <w:multiLevelType w:val="hybridMultilevel"/>
    <w:tmpl w:val="95521438"/>
    <w:lvl w:ilvl="0" w:tplc="9EE42EFE">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E810E5"/>
    <w:multiLevelType w:val="hybridMultilevel"/>
    <w:tmpl w:val="0A8A967E"/>
    <w:lvl w:ilvl="0" w:tplc="E1C83A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343C69"/>
    <w:multiLevelType w:val="hybridMultilevel"/>
    <w:tmpl w:val="85E2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F59D8"/>
    <w:multiLevelType w:val="hybridMultilevel"/>
    <w:tmpl w:val="D676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575A78"/>
    <w:multiLevelType w:val="hybridMultilevel"/>
    <w:tmpl w:val="EB8E4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7543BB"/>
    <w:multiLevelType w:val="hybridMultilevel"/>
    <w:tmpl w:val="32E49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CC3DAC"/>
    <w:multiLevelType w:val="hybridMultilevel"/>
    <w:tmpl w:val="3F28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2F1DDE"/>
    <w:multiLevelType w:val="hybridMultilevel"/>
    <w:tmpl w:val="EFD4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756A1D"/>
    <w:multiLevelType w:val="hybridMultilevel"/>
    <w:tmpl w:val="0E76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8D598E"/>
    <w:multiLevelType w:val="hybridMultilevel"/>
    <w:tmpl w:val="BD6A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B21291"/>
    <w:multiLevelType w:val="hybridMultilevel"/>
    <w:tmpl w:val="2172834E"/>
    <w:lvl w:ilvl="0" w:tplc="CD4A056A">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DD17AA"/>
    <w:multiLevelType w:val="hybridMultilevel"/>
    <w:tmpl w:val="1DA81318"/>
    <w:lvl w:ilvl="0" w:tplc="E43ED392">
      <w:start w:val="1"/>
      <w:numFmt w:val="bullet"/>
      <w:lvlText w:val=""/>
      <w:lvlJc w:val="left"/>
      <w:pPr>
        <w:ind w:left="720" w:hanging="360"/>
      </w:pPr>
      <w:rPr>
        <w:rFonts w:ascii="Symbol" w:hAnsi="Symbo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231CAE"/>
    <w:multiLevelType w:val="hybridMultilevel"/>
    <w:tmpl w:val="055021DE"/>
    <w:lvl w:ilvl="0" w:tplc="AAAE438A">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BA55A0"/>
    <w:multiLevelType w:val="hybridMultilevel"/>
    <w:tmpl w:val="3192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6D79CD"/>
    <w:multiLevelType w:val="hybridMultilevel"/>
    <w:tmpl w:val="FDE62B00"/>
    <w:lvl w:ilvl="0" w:tplc="E1C83AE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3A83F39"/>
    <w:multiLevelType w:val="hybridMultilevel"/>
    <w:tmpl w:val="80A0F8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67234A7"/>
    <w:multiLevelType w:val="hybridMultilevel"/>
    <w:tmpl w:val="FB8CE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77F55233"/>
    <w:multiLevelType w:val="hybridMultilevel"/>
    <w:tmpl w:val="8870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F20DB9"/>
    <w:multiLevelType w:val="hybridMultilevel"/>
    <w:tmpl w:val="5A88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1"/>
  </w:num>
  <w:num w:numId="5">
    <w:abstractNumId w:val="28"/>
  </w:num>
  <w:num w:numId="6">
    <w:abstractNumId w:val="25"/>
  </w:num>
  <w:num w:numId="7">
    <w:abstractNumId w:val="29"/>
  </w:num>
  <w:num w:numId="8">
    <w:abstractNumId w:val="14"/>
  </w:num>
  <w:num w:numId="9">
    <w:abstractNumId w:val="0"/>
  </w:num>
  <w:num w:numId="10">
    <w:abstractNumId w:val="2"/>
  </w:num>
  <w:num w:numId="11">
    <w:abstractNumId w:val="13"/>
  </w:num>
  <w:num w:numId="12">
    <w:abstractNumId w:val="26"/>
  </w:num>
  <w:num w:numId="13">
    <w:abstractNumId w:val="27"/>
  </w:num>
  <w:num w:numId="14">
    <w:abstractNumId w:val="18"/>
  </w:num>
  <w:num w:numId="15">
    <w:abstractNumId w:val="7"/>
  </w:num>
  <w:num w:numId="16">
    <w:abstractNumId w:val="24"/>
  </w:num>
  <w:num w:numId="17">
    <w:abstractNumId w:val="21"/>
  </w:num>
  <w:num w:numId="18">
    <w:abstractNumId w:val="16"/>
  </w:num>
  <w:num w:numId="19">
    <w:abstractNumId w:val="22"/>
  </w:num>
  <w:num w:numId="20">
    <w:abstractNumId w:val="4"/>
  </w:num>
  <w:num w:numId="21">
    <w:abstractNumId w:val="12"/>
  </w:num>
  <w:num w:numId="22">
    <w:abstractNumId w:val="11"/>
  </w:num>
  <w:num w:numId="23">
    <w:abstractNumId w:val="9"/>
  </w:num>
  <w:num w:numId="24">
    <w:abstractNumId w:val="23"/>
  </w:num>
  <w:num w:numId="25">
    <w:abstractNumId w:val="6"/>
  </w:num>
  <w:num w:numId="26">
    <w:abstractNumId w:val="8"/>
  </w:num>
  <w:num w:numId="27">
    <w:abstractNumId w:val="3"/>
  </w:num>
  <w:num w:numId="28">
    <w:abstractNumId w:val="17"/>
  </w:num>
  <w:num w:numId="29">
    <w:abstractNumId w:val="19"/>
  </w:num>
  <w:num w:numId="30">
    <w:abstractNumId w:val="1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AC"/>
    <w:rsid w:val="0000783F"/>
    <w:rsid w:val="00046A99"/>
    <w:rsid w:val="000876B4"/>
    <w:rsid w:val="000923DF"/>
    <w:rsid w:val="000A010A"/>
    <w:rsid w:val="000B175E"/>
    <w:rsid w:val="000B3658"/>
    <w:rsid w:val="000D1940"/>
    <w:rsid w:val="000F7DFD"/>
    <w:rsid w:val="00104BC7"/>
    <w:rsid w:val="0016210C"/>
    <w:rsid w:val="00162261"/>
    <w:rsid w:val="0017656C"/>
    <w:rsid w:val="00177708"/>
    <w:rsid w:val="0017782D"/>
    <w:rsid w:val="00183F2F"/>
    <w:rsid w:val="001B27E1"/>
    <w:rsid w:val="001F32BE"/>
    <w:rsid w:val="0021101D"/>
    <w:rsid w:val="002C5121"/>
    <w:rsid w:val="00304BCC"/>
    <w:rsid w:val="0032181C"/>
    <w:rsid w:val="00355AB5"/>
    <w:rsid w:val="003636C1"/>
    <w:rsid w:val="003706F1"/>
    <w:rsid w:val="00372493"/>
    <w:rsid w:val="003D606D"/>
    <w:rsid w:val="003D6F48"/>
    <w:rsid w:val="00435DFF"/>
    <w:rsid w:val="00441D8B"/>
    <w:rsid w:val="00450089"/>
    <w:rsid w:val="004560EA"/>
    <w:rsid w:val="00457BAE"/>
    <w:rsid w:val="0046778E"/>
    <w:rsid w:val="00477D41"/>
    <w:rsid w:val="0048045D"/>
    <w:rsid w:val="0048212B"/>
    <w:rsid w:val="005165EF"/>
    <w:rsid w:val="00524A2E"/>
    <w:rsid w:val="00583E6C"/>
    <w:rsid w:val="00593BE6"/>
    <w:rsid w:val="005B643E"/>
    <w:rsid w:val="005D70BC"/>
    <w:rsid w:val="006046AC"/>
    <w:rsid w:val="00655867"/>
    <w:rsid w:val="006A1FD6"/>
    <w:rsid w:val="007001DE"/>
    <w:rsid w:val="0071019E"/>
    <w:rsid w:val="007141DA"/>
    <w:rsid w:val="00744F05"/>
    <w:rsid w:val="00747C9E"/>
    <w:rsid w:val="00752076"/>
    <w:rsid w:val="007766FB"/>
    <w:rsid w:val="00794CBF"/>
    <w:rsid w:val="007B0DFF"/>
    <w:rsid w:val="007D28B6"/>
    <w:rsid w:val="007D29D9"/>
    <w:rsid w:val="00810AAE"/>
    <w:rsid w:val="008125E2"/>
    <w:rsid w:val="008225FB"/>
    <w:rsid w:val="00863E90"/>
    <w:rsid w:val="008B0384"/>
    <w:rsid w:val="008B0DE3"/>
    <w:rsid w:val="008C4CAA"/>
    <w:rsid w:val="008F0DC5"/>
    <w:rsid w:val="00922AFA"/>
    <w:rsid w:val="009A6645"/>
    <w:rsid w:val="009B257B"/>
    <w:rsid w:val="009B2728"/>
    <w:rsid w:val="009D28EF"/>
    <w:rsid w:val="009F0CBA"/>
    <w:rsid w:val="00A03736"/>
    <w:rsid w:val="00A41F42"/>
    <w:rsid w:val="00A77B24"/>
    <w:rsid w:val="00A81573"/>
    <w:rsid w:val="00AB1B29"/>
    <w:rsid w:val="00AC3377"/>
    <w:rsid w:val="00AE6EAC"/>
    <w:rsid w:val="00AF2354"/>
    <w:rsid w:val="00B4043D"/>
    <w:rsid w:val="00B93E4E"/>
    <w:rsid w:val="00B96C8C"/>
    <w:rsid w:val="00CA1EF2"/>
    <w:rsid w:val="00CE0A4D"/>
    <w:rsid w:val="00CE240B"/>
    <w:rsid w:val="00CE560A"/>
    <w:rsid w:val="00CF5DAC"/>
    <w:rsid w:val="00D01B6E"/>
    <w:rsid w:val="00D04D5E"/>
    <w:rsid w:val="00D46D99"/>
    <w:rsid w:val="00D5743C"/>
    <w:rsid w:val="00D903AB"/>
    <w:rsid w:val="00D95CCB"/>
    <w:rsid w:val="00D9741D"/>
    <w:rsid w:val="00DA1D68"/>
    <w:rsid w:val="00DA371F"/>
    <w:rsid w:val="00DF0A92"/>
    <w:rsid w:val="00E4009F"/>
    <w:rsid w:val="00E94320"/>
    <w:rsid w:val="00E951CA"/>
    <w:rsid w:val="00EA0A79"/>
    <w:rsid w:val="00ED41E8"/>
    <w:rsid w:val="00EF02A2"/>
    <w:rsid w:val="00F170E7"/>
    <w:rsid w:val="00F51123"/>
    <w:rsid w:val="00F6776F"/>
    <w:rsid w:val="00F81B59"/>
    <w:rsid w:val="00FC20D5"/>
    <w:rsid w:val="00FC4151"/>
    <w:rsid w:val="00FC4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CB1D9F0"/>
  <w15:docId w15:val="{18CFE4B6-2780-44F2-8B6A-855A2C3A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2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6AC"/>
    <w:rPr>
      <w:color w:val="0563C1" w:themeColor="hyperlink"/>
      <w:u w:val="single"/>
    </w:rPr>
  </w:style>
  <w:style w:type="paragraph" w:styleId="ListParagraph">
    <w:name w:val="List Paragraph"/>
    <w:basedOn w:val="Normal"/>
    <w:uiPriority w:val="34"/>
    <w:qFormat/>
    <w:rsid w:val="00CE0A4D"/>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304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BCC"/>
    <w:rPr>
      <w:rFonts w:ascii="Segoe UI" w:eastAsia="Times New Roman" w:hAnsi="Segoe UI" w:cs="Segoe UI"/>
      <w:sz w:val="18"/>
      <w:szCs w:val="18"/>
      <w:lang w:eastAsia="en-AU"/>
    </w:rPr>
  </w:style>
  <w:style w:type="paragraph" w:styleId="Header">
    <w:name w:val="header"/>
    <w:basedOn w:val="Normal"/>
    <w:link w:val="HeaderChar"/>
    <w:uiPriority w:val="99"/>
    <w:unhideWhenUsed/>
    <w:rsid w:val="00FC20D5"/>
    <w:pPr>
      <w:tabs>
        <w:tab w:val="center" w:pos="4513"/>
        <w:tab w:val="right" w:pos="9026"/>
      </w:tabs>
    </w:pPr>
  </w:style>
  <w:style w:type="character" w:customStyle="1" w:styleId="HeaderChar">
    <w:name w:val="Header Char"/>
    <w:basedOn w:val="DefaultParagraphFont"/>
    <w:link w:val="Header"/>
    <w:uiPriority w:val="99"/>
    <w:rsid w:val="00FC20D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C20D5"/>
    <w:pPr>
      <w:tabs>
        <w:tab w:val="center" w:pos="4513"/>
        <w:tab w:val="right" w:pos="9026"/>
      </w:tabs>
    </w:pPr>
  </w:style>
  <w:style w:type="character" w:customStyle="1" w:styleId="FooterChar">
    <w:name w:val="Footer Char"/>
    <w:basedOn w:val="DefaultParagraphFont"/>
    <w:link w:val="Footer"/>
    <w:uiPriority w:val="99"/>
    <w:rsid w:val="00FC20D5"/>
    <w:rPr>
      <w:rFonts w:ascii="Times New Roman" w:eastAsia="Times New Roman" w:hAnsi="Times New Roman" w:cs="Times New Roman"/>
      <w:sz w:val="24"/>
      <w:szCs w:val="24"/>
      <w:lang w:eastAsia="en-AU"/>
    </w:rPr>
  </w:style>
  <w:style w:type="paragraph" w:customStyle="1" w:styleId="Default">
    <w:name w:val="Default"/>
    <w:rsid w:val="00D9741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97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36088">
      <w:bodyDiv w:val="1"/>
      <w:marLeft w:val="0"/>
      <w:marRight w:val="0"/>
      <w:marTop w:val="0"/>
      <w:marBottom w:val="0"/>
      <w:divBdr>
        <w:top w:val="none" w:sz="0" w:space="0" w:color="auto"/>
        <w:left w:val="none" w:sz="0" w:space="0" w:color="auto"/>
        <w:bottom w:val="none" w:sz="0" w:space="0" w:color="auto"/>
        <w:right w:val="none" w:sz="0" w:space="0" w:color="auto"/>
      </w:divBdr>
    </w:div>
    <w:div w:id="20577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0432.info@schools.sa.edu.a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l.0432.info@schools.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9EED-B438-4481-827A-0B353645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Howard</dc:creator>
  <cp:keywords/>
  <dc:description/>
  <cp:lastModifiedBy>Bec Howard</cp:lastModifiedBy>
  <cp:revision>5</cp:revision>
  <cp:lastPrinted>2022-02-16T00:18:00Z</cp:lastPrinted>
  <dcterms:created xsi:type="dcterms:W3CDTF">2022-02-16T00:16:00Z</dcterms:created>
  <dcterms:modified xsi:type="dcterms:W3CDTF">2022-02-16T00:18:00Z</dcterms:modified>
</cp:coreProperties>
</file>